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4FB9" w14:textId="32A2A2E7" w:rsidR="00CD3477" w:rsidRDefault="00165A8D" w:rsidP="009C7E34">
      <w:pPr>
        <w:shd w:val="clear" w:color="auto" w:fill="FFFFFF" w:themeFill="background1"/>
        <w:spacing w:before="100" w:beforeAutospacing="1" w:after="100" w:afterAutospacing="1" w:line="288" w:lineRule="atLeast"/>
        <w:ind w:left="142" w:right="554"/>
        <w:jc w:val="right"/>
        <w:rPr>
          <w:rFonts w:asciiTheme="majorHAnsi" w:eastAsia="Times New Roman" w:hAnsiTheme="majorHAnsi" w:cs="Arial"/>
          <w:color w:val="FFFFFF" w:themeColor="background1"/>
          <w:kern w:val="36"/>
          <w:sz w:val="36"/>
          <w:szCs w:val="36"/>
          <w:lang w:eastAsia="fr-FR"/>
        </w:rPr>
      </w:pPr>
      <w:r>
        <w:rPr>
          <w:rFonts w:asciiTheme="majorHAnsi" w:eastAsia="Times New Roman" w:hAnsiTheme="majorHAnsi" w:cs="Arial"/>
          <w:noProof/>
          <w:color w:val="FFFFFF" w:themeColor="background1"/>
          <w:kern w:val="36"/>
          <w:sz w:val="36"/>
          <w:szCs w:val="36"/>
          <w:lang w:eastAsia="fr-FR"/>
        </w:rPr>
        <w:drawing>
          <wp:inline distT="0" distB="0" distL="0" distR="0" wp14:anchorId="54B5E7D3" wp14:editId="618B794B">
            <wp:extent cx="2600325" cy="2926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-LOGO_NOIR_800_Transpar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142" cy="2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089BC" w14:textId="77777777" w:rsidR="00F6436D" w:rsidRDefault="00F6436D" w:rsidP="009C7E34">
      <w:pPr>
        <w:shd w:val="clear" w:color="auto" w:fill="FFFFFF" w:themeFill="background1"/>
        <w:spacing w:after="0" w:line="288" w:lineRule="atLeast"/>
        <w:ind w:left="142" w:right="554"/>
        <w:rPr>
          <w:rFonts w:asciiTheme="majorHAnsi" w:eastAsia="Times New Roman" w:hAnsiTheme="majorHAnsi" w:cs="Arial"/>
          <w:b/>
          <w:color w:val="404040" w:themeColor="text1" w:themeTint="BF"/>
          <w:kern w:val="36"/>
          <w:sz w:val="24"/>
          <w:szCs w:val="28"/>
          <w:lang w:val="en-US" w:eastAsia="fr-FR"/>
        </w:rPr>
      </w:pPr>
    </w:p>
    <w:p w14:paraId="4EF83D5B" w14:textId="3870C25F" w:rsidR="00960A76" w:rsidRPr="00513AA6" w:rsidRDefault="00960A76" w:rsidP="009C7E34">
      <w:pPr>
        <w:shd w:val="clear" w:color="auto" w:fill="FFFFFF" w:themeFill="background1"/>
        <w:spacing w:after="0" w:line="288" w:lineRule="atLeast"/>
        <w:ind w:left="142" w:right="554"/>
        <w:rPr>
          <w:rFonts w:asciiTheme="majorHAnsi" w:eastAsia="Times New Roman" w:hAnsiTheme="majorHAnsi" w:cs="Arial"/>
          <w:b/>
          <w:color w:val="404040" w:themeColor="text1" w:themeTint="BF"/>
          <w:kern w:val="36"/>
          <w:sz w:val="24"/>
          <w:szCs w:val="28"/>
          <w:lang w:val="en-US" w:eastAsia="fr-FR"/>
        </w:rPr>
      </w:pPr>
      <w:r w:rsidRPr="00513AA6">
        <w:rPr>
          <w:rFonts w:asciiTheme="majorHAnsi" w:eastAsia="Times New Roman" w:hAnsiTheme="majorHAnsi" w:cs="Arial"/>
          <w:b/>
          <w:color w:val="404040" w:themeColor="text1" w:themeTint="BF"/>
          <w:kern w:val="36"/>
          <w:sz w:val="24"/>
          <w:szCs w:val="28"/>
          <w:lang w:val="en-US" w:eastAsia="fr-FR"/>
        </w:rPr>
        <w:t>Press Release</w:t>
      </w:r>
    </w:p>
    <w:p w14:paraId="24569B09" w14:textId="25C7AE22" w:rsidR="00BD7627" w:rsidRPr="00513AA6" w:rsidRDefault="00EB2766" w:rsidP="009C7E34">
      <w:pPr>
        <w:shd w:val="clear" w:color="auto" w:fill="FFFFFF" w:themeFill="background1"/>
        <w:spacing w:line="288" w:lineRule="atLeast"/>
        <w:ind w:left="142" w:right="554"/>
        <w:rPr>
          <w:rFonts w:asciiTheme="majorHAnsi" w:eastAsia="Times New Roman" w:hAnsiTheme="majorHAnsi" w:cs="Arial"/>
          <w:color w:val="404040" w:themeColor="text1" w:themeTint="BF"/>
          <w:kern w:val="36"/>
          <w:sz w:val="24"/>
          <w:szCs w:val="28"/>
          <w:lang w:val="en-US" w:eastAsia="fr-FR"/>
        </w:rPr>
      </w:pPr>
      <w:r w:rsidRPr="00513AA6">
        <w:rPr>
          <w:rFonts w:asciiTheme="majorHAnsi" w:eastAsia="Times New Roman" w:hAnsiTheme="majorHAnsi" w:cs="Arial"/>
          <w:color w:val="404040" w:themeColor="text1" w:themeTint="BF"/>
          <w:kern w:val="36"/>
          <w:sz w:val="24"/>
          <w:szCs w:val="28"/>
          <w:lang w:val="en-US" w:eastAsia="fr-FR"/>
        </w:rPr>
        <w:t xml:space="preserve">Paris, </w:t>
      </w:r>
      <w:r w:rsidR="00095CB5">
        <w:rPr>
          <w:rFonts w:asciiTheme="majorHAnsi" w:eastAsia="Times New Roman" w:hAnsiTheme="majorHAnsi" w:cs="Arial"/>
          <w:color w:val="404040" w:themeColor="text1" w:themeTint="BF"/>
          <w:kern w:val="36"/>
          <w:sz w:val="24"/>
          <w:szCs w:val="28"/>
          <w:lang w:val="en-US" w:eastAsia="fr-FR"/>
        </w:rPr>
        <w:t xml:space="preserve">November </w:t>
      </w:r>
      <w:r w:rsidR="001248E7">
        <w:rPr>
          <w:rFonts w:asciiTheme="majorHAnsi" w:eastAsia="Times New Roman" w:hAnsiTheme="majorHAnsi" w:cs="Arial"/>
          <w:color w:val="404040" w:themeColor="text1" w:themeTint="BF"/>
          <w:kern w:val="36"/>
          <w:sz w:val="24"/>
          <w:szCs w:val="28"/>
          <w:lang w:val="en-US" w:eastAsia="fr-FR"/>
        </w:rPr>
        <w:t>8</w:t>
      </w:r>
      <w:r w:rsidR="00960A76" w:rsidRPr="00513AA6">
        <w:rPr>
          <w:rFonts w:asciiTheme="majorHAnsi" w:eastAsia="Times New Roman" w:hAnsiTheme="majorHAnsi" w:cs="Arial"/>
          <w:color w:val="404040" w:themeColor="text1" w:themeTint="BF"/>
          <w:kern w:val="36"/>
          <w:sz w:val="24"/>
          <w:szCs w:val="28"/>
          <w:lang w:val="en-US" w:eastAsia="fr-FR"/>
        </w:rPr>
        <w:t xml:space="preserve">, </w:t>
      </w:r>
      <w:r w:rsidR="001E43B9" w:rsidRPr="00513AA6">
        <w:rPr>
          <w:rFonts w:asciiTheme="majorHAnsi" w:eastAsia="Times New Roman" w:hAnsiTheme="majorHAnsi" w:cs="Arial"/>
          <w:color w:val="404040" w:themeColor="text1" w:themeTint="BF"/>
          <w:kern w:val="36"/>
          <w:sz w:val="24"/>
          <w:szCs w:val="28"/>
          <w:lang w:val="en-US" w:eastAsia="fr-FR"/>
        </w:rPr>
        <w:t>2018</w:t>
      </w:r>
    </w:p>
    <w:p w14:paraId="29866CFB" w14:textId="77777777" w:rsidR="009546D8" w:rsidRPr="00513AA6" w:rsidRDefault="009546D8" w:rsidP="009C7E34">
      <w:pPr>
        <w:shd w:val="clear" w:color="auto" w:fill="FFFFFF" w:themeFill="background1"/>
        <w:spacing w:before="100" w:beforeAutospacing="1" w:after="100" w:afterAutospacing="1" w:line="288" w:lineRule="atLeast"/>
        <w:ind w:left="142" w:right="554"/>
        <w:rPr>
          <w:rFonts w:asciiTheme="majorHAnsi" w:eastAsia="Times New Roman" w:hAnsiTheme="majorHAnsi" w:cs="Arial"/>
          <w:color w:val="FFFFFF" w:themeColor="background1"/>
          <w:kern w:val="36"/>
          <w:sz w:val="36"/>
          <w:szCs w:val="36"/>
          <w:lang w:val="en-US" w:eastAsia="fr-FR"/>
        </w:rPr>
      </w:pPr>
      <w:r>
        <w:rPr>
          <w:rFonts w:asciiTheme="majorHAnsi" w:eastAsia="Times New Roman" w:hAnsiTheme="majorHAnsi" w:cs="Arial"/>
          <w:noProof/>
          <w:color w:val="FFFFFF" w:themeColor="background1"/>
          <w:kern w:val="3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924D0" wp14:editId="3C92D697">
                <wp:simplePos x="0" y="0"/>
                <wp:positionH relativeFrom="column">
                  <wp:posOffset>123644</wp:posOffset>
                </wp:positionH>
                <wp:positionV relativeFrom="paragraph">
                  <wp:posOffset>231049</wp:posOffset>
                </wp:positionV>
                <wp:extent cx="6210300" cy="126274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627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183A2" w14:textId="519C944F" w:rsidR="00504229" w:rsidRPr="00D71B1D" w:rsidRDefault="00E02A03" w:rsidP="009C7E3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04229"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n-US"/>
                              </w:rPr>
                              <w:t>AUGMENTED ACOUSTICS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n-US"/>
                              </w:rPr>
                              <w:t xml:space="preserve"> AND NOKIA ENRICH SPECTATOR</w:t>
                            </w:r>
                            <w:r w:rsidRPr="00504229"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n-US"/>
                              </w:rPr>
                              <w:t xml:space="preserve"> SOUND EXPERIENCE </w:t>
                            </w:r>
                            <w:r w:rsidRPr="00D71B1D">
                              <w:rPr>
                                <w:rFonts w:asciiTheme="majorHAnsi" w:hAnsiTheme="majorHAnsi"/>
                                <w:sz w:val="36"/>
                                <w:szCs w:val="36"/>
                                <w:lang w:val="en-US"/>
                              </w:rPr>
                              <w:t>WITH SUPRALIVE® AND 5G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24D0" id="Rectangle 2" o:spid="_x0000_s1026" style="position:absolute;left:0;text-align:left;margin-left:9.75pt;margin-top:18.2pt;width:489pt;height: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" fillcolor="#1f4d78 [1604]" stroked="f" strokeweight="1pt">
                <v:textbox>
                  <w:txbxContent>
                    <w:p w14:paraId="42B183A2" w14:textId="519C944F" w:rsidR="00504229" w:rsidRPr="00D71B1D" w:rsidRDefault="00E02A03" w:rsidP="009C7E3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  <w:lang w:val="en-US"/>
                        </w:rPr>
                      </w:pPr>
                      <w:r w:rsidRPr="00504229">
                        <w:rPr>
                          <w:rFonts w:asciiTheme="majorHAnsi" w:hAnsiTheme="majorHAnsi"/>
                          <w:sz w:val="36"/>
                          <w:szCs w:val="36"/>
                          <w:lang w:val="en-US"/>
                        </w:rPr>
                        <w:t>AUGMENTED ACOUSTICS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  <w:lang w:val="en-US"/>
                        </w:rPr>
                        <w:t xml:space="preserve"> AND NOKIA ENRICH SPECTATOR</w:t>
                      </w:r>
                      <w:r w:rsidRPr="00504229">
                        <w:rPr>
                          <w:rFonts w:asciiTheme="majorHAnsi" w:hAnsiTheme="majorHAnsi"/>
                          <w:sz w:val="36"/>
                          <w:szCs w:val="36"/>
                          <w:lang w:val="en-US"/>
                        </w:rPr>
                        <w:t xml:space="preserve"> SOUND EXPERIENCE </w:t>
                      </w:r>
                      <w:r w:rsidRPr="00D71B1D">
                        <w:rPr>
                          <w:rFonts w:asciiTheme="majorHAnsi" w:hAnsiTheme="majorHAnsi"/>
                          <w:sz w:val="36"/>
                          <w:szCs w:val="36"/>
                          <w:lang w:val="en-US"/>
                        </w:rPr>
                        <w:t>WITH SUPRALIVE® AND 5G</w:t>
                      </w:r>
                    </w:p>
                  </w:txbxContent>
                </v:textbox>
              </v:rect>
            </w:pict>
          </mc:Fallback>
        </mc:AlternateContent>
      </w:r>
    </w:p>
    <w:p w14:paraId="250FA251" w14:textId="77777777" w:rsidR="009546D8" w:rsidRPr="00513AA6" w:rsidRDefault="009546D8" w:rsidP="009C7E34">
      <w:pPr>
        <w:shd w:val="clear" w:color="auto" w:fill="FFFFFF" w:themeFill="background1"/>
        <w:spacing w:before="100" w:beforeAutospacing="1" w:after="100" w:afterAutospacing="1" w:line="288" w:lineRule="atLeast"/>
        <w:ind w:left="142" w:right="554"/>
        <w:rPr>
          <w:rFonts w:asciiTheme="majorHAnsi" w:eastAsia="Times New Roman" w:hAnsiTheme="majorHAnsi" w:cs="Arial"/>
          <w:color w:val="FFFFFF" w:themeColor="background1"/>
          <w:kern w:val="36"/>
          <w:sz w:val="36"/>
          <w:szCs w:val="36"/>
          <w:lang w:val="en-US" w:eastAsia="fr-FR"/>
        </w:rPr>
      </w:pPr>
    </w:p>
    <w:p w14:paraId="63D2BBB0" w14:textId="77777777" w:rsidR="00BD7627" w:rsidRPr="00513AA6" w:rsidRDefault="00BD7627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rPr>
          <w:rFonts w:asciiTheme="majorHAnsi" w:eastAsia="Times New Roman" w:hAnsiTheme="majorHAnsi" w:cs="Arial"/>
          <w:color w:val="FFFFFF" w:themeColor="background1"/>
          <w:sz w:val="27"/>
          <w:szCs w:val="27"/>
          <w:lang w:val="en-US" w:eastAsia="fr-FR"/>
        </w:rPr>
      </w:pPr>
    </w:p>
    <w:p w14:paraId="26774CF8" w14:textId="77777777" w:rsidR="004F3DB7" w:rsidRPr="00513AA6" w:rsidRDefault="004F3DB7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jc w:val="right"/>
        <w:rPr>
          <w:rFonts w:asciiTheme="majorHAnsi" w:eastAsia="Times New Roman" w:hAnsiTheme="majorHAnsi" w:cs="Arial"/>
          <w:b/>
          <w:color w:val="404040" w:themeColor="text1" w:themeTint="BF"/>
          <w:sz w:val="24"/>
          <w:lang w:val="en-US" w:eastAsia="fr-FR"/>
        </w:rPr>
      </w:pPr>
    </w:p>
    <w:p w14:paraId="49D08D80" w14:textId="77777777" w:rsidR="004F3DB7" w:rsidRPr="00513AA6" w:rsidRDefault="004F3DB7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rPr>
          <w:rFonts w:asciiTheme="majorHAnsi" w:eastAsia="Times New Roman" w:hAnsiTheme="majorHAnsi" w:cs="Arial"/>
          <w:b/>
          <w:color w:val="404040" w:themeColor="text1" w:themeTint="BF"/>
          <w:sz w:val="24"/>
          <w:lang w:val="en-US" w:eastAsia="fr-FR"/>
        </w:rPr>
      </w:pPr>
    </w:p>
    <w:p w14:paraId="60D1454F" w14:textId="77777777" w:rsidR="001A1049" w:rsidRPr="00513AA6" w:rsidRDefault="001A1049" w:rsidP="009C7E34">
      <w:pPr>
        <w:spacing w:after="0" w:line="240" w:lineRule="auto"/>
        <w:ind w:left="142" w:right="554"/>
        <w:jc w:val="center"/>
        <w:rPr>
          <w:rFonts w:asciiTheme="majorHAnsi" w:hAnsiTheme="majorHAnsi"/>
          <w:szCs w:val="24"/>
          <w:lang w:val="en-US"/>
        </w:rPr>
      </w:pPr>
    </w:p>
    <w:p w14:paraId="575CD16C" w14:textId="01839D06" w:rsidR="000C47CB" w:rsidRPr="000C47CB" w:rsidRDefault="000C47CB" w:rsidP="009C7E34">
      <w:pPr>
        <w:ind w:left="142" w:right="554"/>
        <w:jc w:val="both"/>
        <w:rPr>
          <w:rFonts w:asciiTheme="majorHAnsi" w:hAnsiTheme="majorHAnsi"/>
          <w:szCs w:val="24"/>
          <w:lang w:val="en-US"/>
        </w:rPr>
      </w:pPr>
      <w:r w:rsidRPr="000C47CB">
        <w:rPr>
          <w:rFonts w:asciiTheme="majorHAnsi" w:hAnsiTheme="majorHAnsi"/>
          <w:szCs w:val="24"/>
          <w:lang w:val="en-US"/>
        </w:rPr>
        <w:t xml:space="preserve">Developed by Augmented Acoustics, a </w:t>
      </w:r>
      <w:r w:rsidR="006106FC">
        <w:rPr>
          <w:rFonts w:asciiTheme="majorHAnsi" w:hAnsiTheme="majorHAnsi"/>
          <w:szCs w:val="24"/>
          <w:lang w:val="en-US"/>
        </w:rPr>
        <w:t>F</w:t>
      </w:r>
      <w:r w:rsidR="006106FC" w:rsidRPr="000C47CB">
        <w:rPr>
          <w:rFonts w:asciiTheme="majorHAnsi" w:hAnsiTheme="majorHAnsi"/>
          <w:szCs w:val="24"/>
          <w:lang w:val="en-US"/>
        </w:rPr>
        <w:t>rench</w:t>
      </w:r>
      <w:r w:rsidRPr="000C47CB">
        <w:rPr>
          <w:rFonts w:asciiTheme="majorHAnsi" w:hAnsiTheme="majorHAnsi"/>
          <w:szCs w:val="24"/>
          <w:lang w:val="en-US"/>
        </w:rPr>
        <w:t xml:space="preserve"> </w:t>
      </w:r>
      <w:r w:rsidR="006106FC" w:rsidRPr="000C47CB">
        <w:rPr>
          <w:rFonts w:asciiTheme="majorHAnsi" w:hAnsiTheme="majorHAnsi"/>
          <w:szCs w:val="24"/>
          <w:lang w:val="en-US"/>
        </w:rPr>
        <w:t>startup</w:t>
      </w:r>
      <w:r w:rsidRPr="000C47CB">
        <w:rPr>
          <w:rFonts w:asciiTheme="majorHAnsi" w:hAnsiTheme="majorHAnsi"/>
          <w:szCs w:val="24"/>
          <w:lang w:val="en-US"/>
        </w:rPr>
        <w:t xml:space="preserve"> co-founded by three former Nokia employees, Supralive® is the first patented service that allows spectators</w:t>
      </w:r>
      <w:r>
        <w:rPr>
          <w:rFonts w:asciiTheme="majorHAnsi" w:hAnsiTheme="majorHAnsi"/>
          <w:szCs w:val="24"/>
          <w:lang w:val="en-US"/>
        </w:rPr>
        <w:t xml:space="preserve"> at </w:t>
      </w:r>
      <w:r w:rsidR="000D7E34">
        <w:rPr>
          <w:rFonts w:asciiTheme="majorHAnsi" w:hAnsiTheme="majorHAnsi"/>
          <w:szCs w:val="24"/>
          <w:lang w:val="en-US"/>
        </w:rPr>
        <w:t>an event (concert, sport</w:t>
      </w:r>
      <w:r>
        <w:rPr>
          <w:rFonts w:asciiTheme="majorHAnsi" w:hAnsiTheme="majorHAnsi"/>
          <w:szCs w:val="24"/>
          <w:lang w:val="en-US"/>
        </w:rPr>
        <w:t>, theater, cinema . . .)</w:t>
      </w:r>
      <w:r w:rsidRPr="000C47CB">
        <w:rPr>
          <w:rFonts w:asciiTheme="majorHAnsi" w:hAnsiTheme="majorHAnsi"/>
          <w:szCs w:val="24"/>
          <w:lang w:val="en-US"/>
        </w:rPr>
        <w:t xml:space="preserve"> to enjoy a high-definition and custom</w:t>
      </w:r>
      <w:r w:rsidR="000D7E34">
        <w:rPr>
          <w:rFonts w:asciiTheme="majorHAnsi" w:hAnsiTheme="majorHAnsi"/>
          <w:szCs w:val="24"/>
          <w:lang w:val="en-US"/>
        </w:rPr>
        <w:t>izable sound experience in real-</w:t>
      </w:r>
      <w:r w:rsidRPr="000C47CB">
        <w:rPr>
          <w:rFonts w:asciiTheme="majorHAnsi" w:hAnsiTheme="majorHAnsi"/>
          <w:szCs w:val="24"/>
          <w:lang w:val="en-US"/>
        </w:rPr>
        <w:t xml:space="preserve">time. Offered as an option, those who wish </w:t>
      </w:r>
      <w:r w:rsidR="000D7E34">
        <w:rPr>
          <w:rFonts w:asciiTheme="majorHAnsi" w:hAnsiTheme="majorHAnsi"/>
          <w:szCs w:val="24"/>
          <w:lang w:val="en-US"/>
        </w:rPr>
        <w:t xml:space="preserve">to </w:t>
      </w:r>
      <w:r w:rsidRPr="000C47CB">
        <w:rPr>
          <w:rFonts w:asciiTheme="majorHAnsi" w:hAnsiTheme="majorHAnsi"/>
          <w:szCs w:val="24"/>
          <w:lang w:val="en-US"/>
        </w:rPr>
        <w:t xml:space="preserve">can listen </w:t>
      </w:r>
      <w:r w:rsidR="000D7E34">
        <w:rPr>
          <w:rFonts w:asciiTheme="majorHAnsi" w:hAnsiTheme="majorHAnsi"/>
          <w:szCs w:val="24"/>
          <w:lang w:val="en-US"/>
        </w:rPr>
        <w:t xml:space="preserve">with earphones </w:t>
      </w:r>
      <w:r w:rsidRPr="000C47CB">
        <w:rPr>
          <w:rFonts w:asciiTheme="majorHAnsi" w:hAnsiTheme="majorHAnsi"/>
          <w:szCs w:val="24"/>
          <w:lang w:val="en-US"/>
        </w:rPr>
        <w:t xml:space="preserve">to the multi-track sound </w:t>
      </w:r>
      <w:r w:rsidR="000D7E34">
        <w:rPr>
          <w:rFonts w:asciiTheme="majorHAnsi" w:hAnsiTheme="majorHAnsi"/>
          <w:szCs w:val="24"/>
          <w:lang w:val="en-US"/>
        </w:rPr>
        <w:t xml:space="preserve">coming </w:t>
      </w:r>
      <w:r w:rsidRPr="000C47CB">
        <w:rPr>
          <w:rFonts w:asciiTheme="majorHAnsi" w:hAnsiTheme="majorHAnsi"/>
          <w:szCs w:val="24"/>
          <w:lang w:val="en-US"/>
        </w:rPr>
        <w:t>directly from the sound engineer's console and go as far as making their own mix.</w:t>
      </w:r>
    </w:p>
    <w:p w14:paraId="42080470" w14:textId="77777777" w:rsidR="008E38DA" w:rsidRDefault="000D7E34" w:rsidP="009C7E34">
      <w:pPr>
        <w:ind w:left="142" w:right="554"/>
        <w:jc w:val="both"/>
        <w:rPr>
          <w:rFonts w:asciiTheme="majorHAnsi" w:hAnsiTheme="majorHAnsi"/>
          <w:noProof/>
          <w:szCs w:val="24"/>
          <w:lang w:val="en-US"/>
        </w:rPr>
      </w:pPr>
      <w:r>
        <w:rPr>
          <w:rFonts w:asciiTheme="majorHAnsi" w:hAnsiTheme="majorHAnsi"/>
          <w:szCs w:val="24"/>
          <w:lang w:val="en-US"/>
        </w:rPr>
        <w:t>Through this personaliz</w:t>
      </w:r>
      <w:r w:rsidR="000C47CB" w:rsidRPr="000C47CB">
        <w:rPr>
          <w:rFonts w:asciiTheme="majorHAnsi" w:hAnsiTheme="majorHAnsi"/>
          <w:szCs w:val="24"/>
          <w:lang w:val="en-US"/>
        </w:rPr>
        <w:t>ed listening</w:t>
      </w:r>
      <w:r w:rsidR="00504229">
        <w:rPr>
          <w:rFonts w:asciiTheme="majorHAnsi" w:hAnsiTheme="majorHAnsi"/>
          <w:szCs w:val="24"/>
          <w:lang w:val="en-US"/>
        </w:rPr>
        <w:t xml:space="preserve"> experience</w:t>
      </w:r>
      <w:r w:rsidR="000C47CB" w:rsidRPr="000C47CB">
        <w:rPr>
          <w:rFonts w:asciiTheme="majorHAnsi" w:hAnsiTheme="majorHAnsi"/>
          <w:szCs w:val="24"/>
          <w:lang w:val="en-US"/>
        </w:rPr>
        <w:t>, it is now possible to guarante</w:t>
      </w:r>
      <w:r>
        <w:rPr>
          <w:rFonts w:asciiTheme="majorHAnsi" w:hAnsiTheme="majorHAnsi"/>
          <w:szCs w:val="24"/>
          <w:lang w:val="en-US"/>
        </w:rPr>
        <w:t>e each spectator "the best seat" in terms of sound quality.</w:t>
      </w:r>
      <w:r w:rsidR="000C47CB" w:rsidRPr="000C47CB">
        <w:rPr>
          <w:rFonts w:asciiTheme="majorHAnsi" w:hAnsiTheme="majorHAnsi"/>
          <w:szCs w:val="24"/>
          <w:lang w:val="en-US"/>
        </w:rPr>
        <w:t xml:space="preserve"> </w:t>
      </w:r>
      <w:r>
        <w:rPr>
          <w:rFonts w:asciiTheme="majorHAnsi" w:hAnsiTheme="majorHAnsi"/>
          <w:szCs w:val="24"/>
          <w:lang w:val="en-US"/>
        </w:rPr>
        <w:t xml:space="preserve">The </w:t>
      </w:r>
      <w:r w:rsidR="000C47CB" w:rsidRPr="000C47CB">
        <w:rPr>
          <w:rFonts w:asciiTheme="majorHAnsi" w:hAnsiTheme="majorHAnsi"/>
          <w:szCs w:val="24"/>
          <w:lang w:val="en-US"/>
        </w:rPr>
        <w:t xml:space="preserve">sound </w:t>
      </w:r>
      <w:r>
        <w:rPr>
          <w:rFonts w:asciiTheme="majorHAnsi" w:hAnsiTheme="majorHAnsi"/>
          <w:szCs w:val="24"/>
          <w:lang w:val="en-US"/>
        </w:rPr>
        <w:t xml:space="preserve">is </w:t>
      </w:r>
      <w:r w:rsidR="000C47CB" w:rsidRPr="000C47CB">
        <w:rPr>
          <w:rFonts w:asciiTheme="majorHAnsi" w:hAnsiTheme="majorHAnsi"/>
          <w:szCs w:val="24"/>
          <w:lang w:val="en-US"/>
        </w:rPr>
        <w:t>perfectly</w:t>
      </w:r>
      <w:r w:rsidR="00197F62">
        <w:rPr>
          <w:rFonts w:asciiTheme="majorHAnsi" w:hAnsiTheme="majorHAnsi"/>
          <w:szCs w:val="24"/>
          <w:lang w:val="en-US"/>
        </w:rPr>
        <w:t xml:space="preserve"> adapted to the spectator’s </w:t>
      </w:r>
      <w:r w:rsidR="000C47CB" w:rsidRPr="000C47CB">
        <w:rPr>
          <w:rFonts w:asciiTheme="majorHAnsi" w:hAnsiTheme="majorHAnsi"/>
          <w:szCs w:val="24"/>
          <w:lang w:val="en-US"/>
        </w:rPr>
        <w:t>desires bu</w:t>
      </w:r>
      <w:r w:rsidR="00197F62">
        <w:rPr>
          <w:rFonts w:asciiTheme="majorHAnsi" w:hAnsiTheme="majorHAnsi"/>
          <w:szCs w:val="24"/>
          <w:lang w:val="en-US"/>
        </w:rPr>
        <w:t>t also to his or her</w:t>
      </w:r>
      <w:r>
        <w:rPr>
          <w:rFonts w:asciiTheme="majorHAnsi" w:hAnsiTheme="majorHAnsi"/>
          <w:szCs w:val="24"/>
          <w:lang w:val="en-US"/>
        </w:rPr>
        <w:t xml:space="preserve"> specific auditory</w:t>
      </w:r>
      <w:r w:rsidR="000C47CB" w:rsidRPr="000C47CB">
        <w:rPr>
          <w:rFonts w:asciiTheme="majorHAnsi" w:hAnsiTheme="majorHAnsi"/>
          <w:szCs w:val="24"/>
          <w:lang w:val="en-US"/>
        </w:rPr>
        <w:t xml:space="preserve"> needs thanks to the </w:t>
      </w:r>
      <w:r w:rsidR="00504229">
        <w:rPr>
          <w:rFonts w:asciiTheme="majorHAnsi" w:hAnsiTheme="majorHAnsi"/>
          <w:szCs w:val="24"/>
          <w:lang w:val="en-US"/>
        </w:rPr>
        <w:t xml:space="preserve">mobile app’s </w:t>
      </w:r>
      <w:r w:rsidR="000C47CB" w:rsidRPr="000C47CB">
        <w:rPr>
          <w:rFonts w:asciiTheme="majorHAnsi" w:hAnsiTheme="majorHAnsi"/>
          <w:szCs w:val="24"/>
          <w:lang w:val="en-US"/>
        </w:rPr>
        <w:t xml:space="preserve">numerous audio settings </w:t>
      </w:r>
      <w:r w:rsidR="00504229">
        <w:rPr>
          <w:rFonts w:asciiTheme="majorHAnsi" w:hAnsiTheme="majorHAnsi"/>
          <w:szCs w:val="24"/>
          <w:lang w:val="en-US"/>
        </w:rPr>
        <w:t>which allow</w:t>
      </w:r>
      <w:r w:rsidR="000C47CB" w:rsidRPr="000C47CB">
        <w:rPr>
          <w:rFonts w:asciiTheme="majorHAnsi" w:hAnsiTheme="majorHAnsi"/>
          <w:szCs w:val="24"/>
          <w:lang w:val="en-US"/>
        </w:rPr>
        <w:t xml:space="preserve"> them to control the sound.</w:t>
      </w:r>
      <w:r w:rsidR="008E38DA" w:rsidRPr="008E38DA">
        <w:rPr>
          <w:rFonts w:asciiTheme="majorHAnsi" w:hAnsiTheme="majorHAnsi"/>
          <w:noProof/>
          <w:szCs w:val="24"/>
          <w:lang w:val="en-US"/>
        </w:rPr>
        <w:t xml:space="preserve"> </w:t>
      </w:r>
    </w:p>
    <w:p w14:paraId="1EDB0164" w14:textId="03507E40" w:rsidR="000C47CB" w:rsidRPr="000C47CB" w:rsidRDefault="008E38DA" w:rsidP="009C7E34">
      <w:pPr>
        <w:ind w:left="142" w:right="554"/>
        <w:jc w:val="both"/>
        <w:rPr>
          <w:rFonts w:asciiTheme="majorHAnsi" w:hAnsiTheme="majorHAnsi"/>
          <w:szCs w:val="24"/>
          <w:lang w:val="en-US"/>
        </w:rPr>
      </w:pPr>
      <w:r>
        <w:rPr>
          <w:rFonts w:asciiTheme="majorHAnsi" w:hAnsiTheme="majorHAnsi"/>
          <w:noProof/>
          <w:szCs w:val="24"/>
          <w:lang w:val="en-US"/>
        </w:rPr>
        <w:drawing>
          <wp:inline distT="0" distB="0" distL="0" distR="0" wp14:anchorId="2A7AC75B" wp14:editId="433EB0BF">
            <wp:extent cx="6118225" cy="343177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suel-Supralive5G-128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1" cy="343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150C" w14:textId="77777777" w:rsidR="000C47CB" w:rsidRPr="000C47CB" w:rsidRDefault="002F73C7" w:rsidP="009C7E34">
      <w:pPr>
        <w:ind w:left="142" w:right="554"/>
        <w:jc w:val="both"/>
        <w:rPr>
          <w:rFonts w:asciiTheme="majorHAnsi" w:hAnsiTheme="majorHAnsi"/>
          <w:szCs w:val="24"/>
          <w:lang w:val="en-US"/>
        </w:rPr>
      </w:pPr>
      <w:r>
        <w:rPr>
          <w:rFonts w:asciiTheme="majorHAnsi" w:hAnsiTheme="majorHAnsi"/>
          <w:szCs w:val="24"/>
          <w:lang w:val="en-US"/>
        </w:rPr>
        <w:t xml:space="preserve">By simultaneously addressing </w:t>
      </w:r>
      <w:r w:rsidR="000C47CB" w:rsidRPr="000C47CB">
        <w:rPr>
          <w:rFonts w:asciiTheme="majorHAnsi" w:hAnsiTheme="majorHAnsi"/>
          <w:szCs w:val="24"/>
          <w:lang w:val="en-US"/>
        </w:rPr>
        <w:t>enthusiasts (fans, supporters), the most demanding au</w:t>
      </w:r>
      <w:r w:rsidR="000D7E34">
        <w:rPr>
          <w:rFonts w:asciiTheme="majorHAnsi" w:hAnsiTheme="majorHAnsi"/>
          <w:szCs w:val="24"/>
          <w:lang w:val="en-US"/>
        </w:rPr>
        <w:t>diences</w:t>
      </w:r>
      <w:r>
        <w:rPr>
          <w:rFonts w:asciiTheme="majorHAnsi" w:hAnsiTheme="majorHAnsi"/>
          <w:szCs w:val="24"/>
          <w:lang w:val="en-US"/>
        </w:rPr>
        <w:t>,</w:t>
      </w:r>
      <w:r w:rsidR="000D7E34">
        <w:rPr>
          <w:rFonts w:asciiTheme="majorHAnsi" w:hAnsiTheme="majorHAnsi"/>
          <w:szCs w:val="24"/>
          <w:lang w:val="en-US"/>
        </w:rPr>
        <w:t xml:space="preserve"> and </w:t>
      </w:r>
      <w:r>
        <w:rPr>
          <w:rFonts w:asciiTheme="majorHAnsi" w:hAnsiTheme="majorHAnsi"/>
          <w:szCs w:val="24"/>
          <w:lang w:val="en-US"/>
        </w:rPr>
        <w:t>people who are hard of hearing</w:t>
      </w:r>
      <w:r w:rsidR="000C47CB" w:rsidRPr="000C47CB">
        <w:rPr>
          <w:rFonts w:asciiTheme="majorHAnsi" w:hAnsiTheme="majorHAnsi"/>
          <w:szCs w:val="24"/>
          <w:lang w:val="en-US"/>
        </w:rPr>
        <w:t>, Supra</w:t>
      </w:r>
      <w:r>
        <w:rPr>
          <w:rFonts w:asciiTheme="majorHAnsi" w:hAnsiTheme="majorHAnsi"/>
          <w:szCs w:val="24"/>
          <w:lang w:val="en-US"/>
        </w:rPr>
        <w:t>live</w:t>
      </w:r>
      <w:r w:rsidR="004C058F" w:rsidRPr="000C47CB">
        <w:rPr>
          <w:rFonts w:asciiTheme="majorHAnsi" w:hAnsiTheme="majorHAnsi"/>
          <w:szCs w:val="24"/>
          <w:lang w:val="en-US"/>
        </w:rPr>
        <w:t>®</w:t>
      </w:r>
      <w:r>
        <w:rPr>
          <w:rFonts w:asciiTheme="majorHAnsi" w:hAnsiTheme="majorHAnsi"/>
          <w:szCs w:val="24"/>
          <w:lang w:val="en-US"/>
        </w:rPr>
        <w:t xml:space="preserve"> is positioning itself as a new,</w:t>
      </w:r>
      <w:r w:rsidR="000C47CB" w:rsidRPr="000C47CB">
        <w:rPr>
          <w:rFonts w:asciiTheme="majorHAnsi" w:hAnsiTheme="majorHAnsi"/>
          <w:szCs w:val="24"/>
          <w:lang w:val="en-US"/>
        </w:rPr>
        <w:t xml:space="preserve"> inclusive and non-stigmatizing solution that propels spectators into the heart of the event.</w:t>
      </w:r>
    </w:p>
    <w:p w14:paraId="3A213E48" w14:textId="78E20E80" w:rsidR="000C47CB" w:rsidRDefault="000C47CB" w:rsidP="009C7E34">
      <w:pPr>
        <w:ind w:left="142" w:right="554"/>
        <w:jc w:val="both"/>
        <w:rPr>
          <w:rFonts w:asciiTheme="majorHAnsi" w:hAnsiTheme="majorHAnsi"/>
          <w:szCs w:val="24"/>
          <w:lang w:val="en-US"/>
        </w:rPr>
      </w:pPr>
      <w:r w:rsidRPr="000C47CB">
        <w:rPr>
          <w:rFonts w:asciiTheme="majorHAnsi" w:hAnsiTheme="majorHAnsi"/>
          <w:szCs w:val="24"/>
          <w:lang w:val="en-US"/>
        </w:rPr>
        <w:t>After suc</w:t>
      </w:r>
      <w:r w:rsidR="002F73C7">
        <w:rPr>
          <w:rFonts w:asciiTheme="majorHAnsi" w:hAnsiTheme="majorHAnsi"/>
          <w:szCs w:val="24"/>
          <w:lang w:val="en-US"/>
        </w:rPr>
        <w:t>cessfully deploying Supralive</w:t>
      </w:r>
      <w:r w:rsidR="004C058F" w:rsidRPr="000C47CB">
        <w:rPr>
          <w:rFonts w:asciiTheme="majorHAnsi" w:hAnsiTheme="majorHAnsi"/>
          <w:szCs w:val="24"/>
          <w:lang w:val="en-US"/>
        </w:rPr>
        <w:t>®</w:t>
      </w:r>
      <w:r w:rsidR="002F73C7">
        <w:rPr>
          <w:rFonts w:asciiTheme="majorHAnsi" w:hAnsiTheme="majorHAnsi"/>
          <w:szCs w:val="24"/>
          <w:lang w:val="en-US"/>
        </w:rPr>
        <w:t xml:space="preserve"> at</w:t>
      </w:r>
      <w:r w:rsidRPr="000C47CB">
        <w:rPr>
          <w:rFonts w:asciiTheme="majorHAnsi" w:hAnsiTheme="majorHAnsi"/>
          <w:szCs w:val="24"/>
          <w:lang w:val="en-US"/>
        </w:rPr>
        <w:t xml:space="preserve"> more than a hundred events in France and abroad, Augmented Acoustics has just taken a new step in its development by partnering with Nokia to migrate its solution to 5G. </w:t>
      </w:r>
      <w:r w:rsidR="002F73C7">
        <w:rPr>
          <w:rFonts w:asciiTheme="majorHAnsi" w:hAnsiTheme="majorHAnsi"/>
          <w:szCs w:val="24"/>
          <w:lang w:val="en-US"/>
        </w:rPr>
        <w:t xml:space="preserve"> The goal is to b</w:t>
      </w:r>
      <w:r w:rsidRPr="000C47CB">
        <w:rPr>
          <w:rFonts w:asciiTheme="majorHAnsi" w:hAnsiTheme="majorHAnsi"/>
          <w:szCs w:val="24"/>
          <w:lang w:val="en-US"/>
        </w:rPr>
        <w:t xml:space="preserve">e able to </w:t>
      </w:r>
      <w:r w:rsidR="002F73C7">
        <w:rPr>
          <w:rFonts w:asciiTheme="majorHAnsi" w:hAnsiTheme="majorHAnsi"/>
          <w:szCs w:val="24"/>
          <w:lang w:val="en-US"/>
        </w:rPr>
        <w:t xml:space="preserve">simultaneously </w:t>
      </w:r>
      <w:r w:rsidRPr="000C47CB">
        <w:rPr>
          <w:rFonts w:asciiTheme="majorHAnsi" w:hAnsiTheme="majorHAnsi"/>
          <w:szCs w:val="24"/>
          <w:lang w:val="en-US"/>
        </w:rPr>
        <w:t>offer Supralive® to an unlimited number of spectators</w:t>
      </w:r>
      <w:r w:rsidR="002F73C7">
        <w:rPr>
          <w:rFonts w:asciiTheme="majorHAnsi" w:hAnsiTheme="majorHAnsi"/>
          <w:szCs w:val="24"/>
          <w:lang w:val="en-US"/>
        </w:rPr>
        <w:t xml:space="preserve"> who are </w:t>
      </w:r>
      <w:r w:rsidRPr="000C47CB">
        <w:rPr>
          <w:rFonts w:asciiTheme="majorHAnsi" w:hAnsiTheme="majorHAnsi"/>
          <w:szCs w:val="24"/>
          <w:lang w:val="en-US"/>
        </w:rPr>
        <w:t xml:space="preserve">equipped with their smartphone, </w:t>
      </w:r>
      <w:r w:rsidR="00504229">
        <w:rPr>
          <w:rFonts w:asciiTheme="majorHAnsi" w:hAnsiTheme="majorHAnsi"/>
          <w:szCs w:val="24"/>
          <w:lang w:val="en-US"/>
        </w:rPr>
        <w:t>h</w:t>
      </w:r>
      <w:r w:rsidRPr="000C47CB">
        <w:rPr>
          <w:rFonts w:asciiTheme="majorHAnsi" w:hAnsiTheme="majorHAnsi"/>
          <w:szCs w:val="24"/>
          <w:lang w:val="en-US"/>
        </w:rPr>
        <w:t>eadphones</w:t>
      </w:r>
      <w:r w:rsidR="002F73C7">
        <w:rPr>
          <w:rFonts w:asciiTheme="majorHAnsi" w:hAnsiTheme="majorHAnsi"/>
          <w:szCs w:val="24"/>
          <w:lang w:val="en-US"/>
        </w:rPr>
        <w:t>,</w:t>
      </w:r>
      <w:r w:rsidRPr="000C47CB">
        <w:rPr>
          <w:rFonts w:asciiTheme="majorHAnsi" w:hAnsiTheme="majorHAnsi"/>
          <w:szCs w:val="24"/>
          <w:lang w:val="en-US"/>
        </w:rPr>
        <w:t xml:space="preserve"> and a mobile application.</w:t>
      </w:r>
    </w:p>
    <w:p w14:paraId="13534CF3" w14:textId="77777777" w:rsidR="009C7E34" w:rsidRDefault="009C7E34" w:rsidP="009C7E34">
      <w:pPr>
        <w:ind w:left="142" w:right="554"/>
        <w:jc w:val="both"/>
        <w:rPr>
          <w:rFonts w:asciiTheme="majorHAnsi" w:hAnsiTheme="majorHAnsi"/>
          <w:szCs w:val="24"/>
          <w:lang w:val="en-US"/>
        </w:rPr>
      </w:pPr>
    </w:p>
    <w:p w14:paraId="7936E99A" w14:textId="77777777" w:rsidR="008E38DA" w:rsidRDefault="008E38DA" w:rsidP="009C7E34">
      <w:pPr>
        <w:ind w:left="142" w:right="554"/>
        <w:jc w:val="both"/>
        <w:rPr>
          <w:rFonts w:asciiTheme="majorHAnsi" w:hAnsiTheme="majorHAnsi"/>
          <w:b/>
          <w:szCs w:val="24"/>
          <w:lang w:val="en-US"/>
        </w:rPr>
      </w:pPr>
    </w:p>
    <w:p w14:paraId="5F13FAE1" w14:textId="77777777" w:rsidR="008E38DA" w:rsidRDefault="008E38DA" w:rsidP="009C7E34">
      <w:pPr>
        <w:ind w:left="142" w:right="554"/>
        <w:jc w:val="both"/>
        <w:rPr>
          <w:rFonts w:asciiTheme="majorHAnsi" w:hAnsiTheme="majorHAnsi"/>
          <w:b/>
          <w:szCs w:val="24"/>
          <w:lang w:val="en-US"/>
        </w:rPr>
      </w:pPr>
    </w:p>
    <w:p w14:paraId="285F3097" w14:textId="4AACB7CC" w:rsidR="000C47CB" w:rsidRPr="00F6436D" w:rsidRDefault="0010523A" w:rsidP="009C7E34">
      <w:pPr>
        <w:ind w:left="142" w:right="554"/>
        <w:jc w:val="both"/>
        <w:rPr>
          <w:rFonts w:asciiTheme="majorHAnsi" w:hAnsiTheme="majorHAnsi"/>
          <w:i/>
          <w:szCs w:val="24"/>
          <w:lang w:val="en-US"/>
        </w:rPr>
      </w:pPr>
      <w:r w:rsidRPr="00F6436D">
        <w:rPr>
          <w:rFonts w:asciiTheme="majorHAnsi" w:hAnsiTheme="majorHAnsi"/>
          <w:b/>
          <w:szCs w:val="24"/>
          <w:lang w:val="en-US"/>
        </w:rPr>
        <w:t xml:space="preserve">Pascal </w:t>
      </w:r>
      <w:proofErr w:type="spellStart"/>
      <w:r w:rsidRPr="00F6436D">
        <w:rPr>
          <w:rFonts w:asciiTheme="majorHAnsi" w:hAnsiTheme="majorHAnsi"/>
          <w:b/>
          <w:szCs w:val="24"/>
          <w:lang w:val="en-US"/>
        </w:rPr>
        <w:t>Agin</w:t>
      </w:r>
      <w:proofErr w:type="spellEnd"/>
      <w:r w:rsidR="00D71B1D" w:rsidRPr="00F6436D">
        <w:rPr>
          <w:rFonts w:asciiTheme="majorHAnsi" w:hAnsiTheme="majorHAnsi"/>
          <w:b/>
          <w:szCs w:val="24"/>
          <w:lang w:val="en-US"/>
        </w:rPr>
        <w:t xml:space="preserve">, </w:t>
      </w:r>
      <w:r w:rsidRPr="00F6436D">
        <w:rPr>
          <w:rFonts w:asciiTheme="majorHAnsi" w:hAnsiTheme="majorHAnsi"/>
          <w:b/>
          <w:szCs w:val="24"/>
          <w:lang w:val="en-US"/>
        </w:rPr>
        <w:t>Head of</w:t>
      </w:r>
      <w:r w:rsidR="00D71B1D" w:rsidRPr="00F6436D">
        <w:rPr>
          <w:rFonts w:asciiTheme="majorHAnsi" w:hAnsiTheme="majorHAnsi"/>
          <w:b/>
          <w:szCs w:val="24"/>
          <w:lang w:val="en-US"/>
        </w:rPr>
        <w:t xml:space="preserve"> </w:t>
      </w:r>
      <w:r w:rsidRPr="00F6436D">
        <w:rPr>
          <w:rFonts w:asciiTheme="majorHAnsi" w:hAnsiTheme="majorHAnsi"/>
          <w:b/>
          <w:szCs w:val="24"/>
          <w:lang w:val="en-US"/>
        </w:rPr>
        <w:t>5G R&amp;D</w:t>
      </w:r>
      <w:r w:rsidR="00D71B1D" w:rsidRPr="00F6436D">
        <w:rPr>
          <w:rFonts w:asciiTheme="majorHAnsi" w:hAnsiTheme="majorHAnsi"/>
          <w:b/>
          <w:szCs w:val="24"/>
          <w:lang w:val="en-US"/>
        </w:rPr>
        <w:t xml:space="preserve"> </w:t>
      </w:r>
      <w:r w:rsidRPr="00F6436D">
        <w:rPr>
          <w:rFonts w:asciiTheme="majorHAnsi" w:hAnsiTheme="majorHAnsi"/>
          <w:b/>
          <w:szCs w:val="24"/>
          <w:lang w:val="en-US"/>
        </w:rPr>
        <w:t xml:space="preserve">- </w:t>
      </w:r>
      <w:r w:rsidR="00D71B1D" w:rsidRPr="00F6436D">
        <w:rPr>
          <w:rFonts w:asciiTheme="majorHAnsi" w:hAnsiTheme="majorHAnsi"/>
          <w:b/>
          <w:szCs w:val="24"/>
          <w:lang w:val="en-US"/>
        </w:rPr>
        <w:t xml:space="preserve">Mobile Networks at Nokia, </w:t>
      </w:r>
      <w:r w:rsidR="00D944CC" w:rsidRPr="00F6436D">
        <w:rPr>
          <w:rFonts w:asciiTheme="majorHAnsi" w:hAnsiTheme="majorHAnsi"/>
          <w:b/>
          <w:szCs w:val="24"/>
          <w:lang w:val="en-US"/>
        </w:rPr>
        <w:t>said:</w:t>
      </w:r>
      <w:r w:rsidR="00D944CC">
        <w:rPr>
          <w:rFonts w:asciiTheme="majorHAnsi" w:hAnsiTheme="majorHAnsi"/>
          <w:szCs w:val="24"/>
          <w:lang w:val="en-US"/>
        </w:rPr>
        <w:t xml:space="preserve"> </w:t>
      </w:r>
      <w:r w:rsidR="00BF5C0A" w:rsidRPr="00F6436D">
        <w:rPr>
          <w:rFonts w:asciiTheme="majorHAnsi" w:hAnsiTheme="majorHAnsi"/>
          <w:i/>
          <w:szCs w:val="24"/>
          <w:lang w:val="en-US"/>
        </w:rPr>
        <w:t>“</w:t>
      </w:r>
      <w:r w:rsidR="00D944CC" w:rsidRPr="00F6436D">
        <w:rPr>
          <w:rFonts w:asciiTheme="majorHAnsi" w:hAnsiTheme="majorHAnsi"/>
          <w:i/>
          <w:szCs w:val="24"/>
          <w:lang w:val="en-US"/>
        </w:rPr>
        <w:t xml:space="preserve">Through this collaboration with Augmented Acoustics we demonstrate 5G capabilities and new innovative use cases to enhance the consumer experience. </w:t>
      </w:r>
      <w:r w:rsidR="00FF0EAC" w:rsidRPr="00F6436D">
        <w:rPr>
          <w:rFonts w:asciiTheme="majorHAnsi" w:hAnsiTheme="majorHAnsi"/>
          <w:i/>
          <w:szCs w:val="24"/>
          <w:lang w:val="en-US"/>
        </w:rPr>
        <w:t xml:space="preserve">Thanks to the ultra-robust low-latency connectivity and network slicing powered by 5G, spectators in stadiums and arenas will enjoy </w:t>
      </w:r>
      <w:r w:rsidR="002B0A21" w:rsidRPr="00F6436D">
        <w:rPr>
          <w:rFonts w:asciiTheme="majorHAnsi" w:hAnsiTheme="majorHAnsi"/>
          <w:i/>
          <w:szCs w:val="24"/>
          <w:lang w:val="en-US"/>
        </w:rPr>
        <w:t>a high-definition and customizable sound experience</w:t>
      </w:r>
      <w:r w:rsidR="00BF5C0A" w:rsidRPr="00F6436D">
        <w:rPr>
          <w:rFonts w:asciiTheme="majorHAnsi" w:hAnsiTheme="majorHAnsi"/>
          <w:i/>
          <w:szCs w:val="24"/>
          <w:lang w:val="en-US"/>
        </w:rPr>
        <w:t>”.</w:t>
      </w:r>
    </w:p>
    <w:p w14:paraId="66D7E1ED" w14:textId="489F1674" w:rsidR="001F0959" w:rsidRDefault="000C47CB" w:rsidP="009C7E34">
      <w:pPr>
        <w:ind w:left="142" w:right="554"/>
        <w:jc w:val="both"/>
        <w:rPr>
          <w:rFonts w:asciiTheme="majorHAnsi" w:hAnsiTheme="majorHAnsi"/>
          <w:i/>
          <w:szCs w:val="24"/>
          <w:lang w:val="en-US"/>
        </w:rPr>
      </w:pPr>
      <w:r w:rsidRPr="00D71B1D">
        <w:rPr>
          <w:rFonts w:asciiTheme="majorHAnsi" w:hAnsiTheme="majorHAnsi"/>
          <w:b/>
          <w:szCs w:val="24"/>
          <w:lang w:val="en-US"/>
        </w:rPr>
        <w:t>Stéphane Dufo</w:t>
      </w:r>
      <w:r w:rsidR="00197F62" w:rsidRPr="00D71B1D">
        <w:rPr>
          <w:rFonts w:asciiTheme="majorHAnsi" w:hAnsiTheme="majorHAnsi"/>
          <w:b/>
          <w:szCs w:val="24"/>
          <w:lang w:val="en-US"/>
        </w:rPr>
        <w:t>ssé, CEO of Augmented Acoustics</w:t>
      </w:r>
      <w:r w:rsidR="002B0A21" w:rsidRPr="00D71B1D">
        <w:rPr>
          <w:rFonts w:asciiTheme="majorHAnsi" w:hAnsiTheme="majorHAnsi"/>
          <w:b/>
          <w:szCs w:val="24"/>
          <w:lang w:val="en-US"/>
        </w:rPr>
        <w:t>, said</w:t>
      </w:r>
      <w:r w:rsidR="00197F62">
        <w:rPr>
          <w:rFonts w:asciiTheme="majorHAnsi" w:hAnsiTheme="majorHAnsi"/>
          <w:szCs w:val="24"/>
          <w:lang w:val="en-US"/>
        </w:rPr>
        <w:t>:</w:t>
      </w:r>
      <w:r w:rsidRPr="00197F62">
        <w:rPr>
          <w:rFonts w:asciiTheme="majorHAnsi" w:hAnsiTheme="majorHAnsi"/>
          <w:szCs w:val="24"/>
          <w:lang w:val="en-US"/>
        </w:rPr>
        <w:t xml:space="preserve"> </w:t>
      </w:r>
      <w:r w:rsidRPr="00F6436D">
        <w:rPr>
          <w:rFonts w:asciiTheme="majorHAnsi" w:hAnsiTheme="majorHAnsi"/>
          <w:i/>
          <w:szCs w:val="24"/>
          <w:lang w:val="en-US"/>
        </w:rPr>
        <w:t xml:space="preserve">"Migrating Supralive® to 5G is a fantastic opportunity for Augmented Acoustics. Making the Supralive® service accessible directly via the spectators' smartphone is clearly the future of our service and its potential will be multiplied, </w:t>
      </w:r>
      <w:r w:rsidR="00AC49B7" w:rsidRPr="00F6436D">
        <w:rPr>
          <w:rFonts w:asciiTheme="majorHAnsi" w:hAnsiTheme="majorHAnsi"/>
          <w:i/>
          <w:szCs w:val="24"/>
          <w:lang w:val="en-US"/>
        </w:rPr>
        <w:t xml:space="preserve">at </w:t>
      </w:r>
      <w:r w:rsidRPr="00F6436D">
        <w:rPr>
          <w:rFonts w:asciiTheme="majorHAnsi" w:hAnsiTheme="majorHAnsi"/>
          <w:i/>
          <w:szCs w:val="24"/>
          <w:lang w:val="en-US"/>
        </w:rPr>
        <w:t>concerts of course</w:t>
      </w:r>
      <w:r w:rsidR="00AC49B7" w:rsidRPr="00F6436D">
        <w:rPr>
          <w:rFonts w:asciiTheme="majorHAnsi" w:hAnsiTheme="majorHAnsi"/>
          <w:i/>
          <w:szCs w:val="24"/>
          <w:lang w:val="en-US"/>
        </w:rPr>
        <w:t>,</w:t>
      </w:r>
      <w:r w:rsidRPr="00F6436D">
        <w:rPr>
          <w:rFonts w:asciiTheme="majorHAnsi" w:hAnsiTheme="majorHAnsi"/>
          <w:i/>
          <w:szCs w:val="24"/>
          <w:lang w:val="en-US"/>
        </w:rPr>
        <w:t xml:space="preserve"> but also </w:t>
      </w:r>
      <w:r w:rsidR="00AC49B7" w:rsidRPr="00F6436D">
        <w:rPr>
          <w:rFonts w:asciiTheme="majorHAnsi" w:hAnsiTheme="majorHAnsi"/>
          <w:i/>
          <w:szCs w:val="24"/>
          <w:lang w:val="en-US"/>
        </w:rPr>
        <w:t xml:space="preserve">in </w:t>
      </w:r>
      <w:r w:rsidRPr="00F6436D">
        <w:rPr>
          <w:rFonts w:asciiTheme="majorHAnsi" w:hAnsiTheme="majorHAnsi"/>
          <w:i/>
          <w:szCs w:val="24"/>
          <w:lang w:val="en-US"/>
        </w:rPr>
        <w:t xml:space="preserve">all </w:t>
      </w:r>
      <w:r w:rsidR="00AC49B7" w:rsidRPr="00F6436D">
        <w:rPr>
          <w:rFonts w:asciiTheme="majorHAnsi" w:hAnsiTheme="majorHAnsi"/>
          <w:i/>
          <w:szCs w:val="24"/>
          <w:lang w:val="en-US"/>
        </w:rPr>
        <w:t>use-</w:t>
      </w:r>
      <w:r w:rsidRPr="00F6436D">
        <w:rPr>
          <w:rFonts w:asciiTheme="majorHAnsi" w:hAnsiTheme="majorHAnsi"/>
          <w:i/>
          <w:szCs w:val="24"/>
          <w:lang w:val="en-US"/>
        </w:rPr>
        <w:t xml:space="preserve">cases </w:t>
      </w:r>
      <w:r w:rsidR="00AC49B7" w:rsidRPr="00F6436D">
        <w:rPr>
          <w:rFonts w:asciiTheme="majorHAnsi" w:hAnsiTheme="majorHAnsi"/>
          <w:i/>
          <w:szCs w:val="24"/>
          <w:lang w:val="en-US"/>
        </w:rPr>
        <w:t xml:space="preserve">where </w:t>
      </w:r>
      <w:r w:rsidRPr="00F6436D">
        <w:rPr>
          <w:rFonts w:asciiTheme="majorHAnsi" w:hAnsiTheme="majorHAnsi"/>
          <w:i/>
          <w:szCs w:val="24"/>
          <w:lang w:val="en-US"/>
        </w:rPr>
        <w:t>latency issues are a determining factor".</w:t>
      </w:r>
    </w:p>
    <w:p w14:paraId="1A2D41DA" w14:textId="2E6CF75D" w:rsidR="008E38DA" w:rsidRPr="00F6436D" w:rsidRDefault="008E38DA" w:rsidP="008E38DA">
      <w:pPr>
        <w:ind w:left="142" w:right="554"/>
        <w:jc w:val="center"/>
        <w:rPr>
          <w:rFonts w:asciiTheme="majorHAnsi" w:hAnsiTheme="majorHAnsi"/>
          <w:i/>
          <w:szCs w:val="24"/>
          <w:lang w:val="en-US"/>
        </w:rPr>
      </w:pPr>
      <w:r>
        <w:rPr>
          <w:rFonts w:asciiTheme="majorHAnsi" w:hAnsiTheme="majorHAnsi"/>
          <w:i/>
          <w:noProof/>
          <w:szCs w:val="24"/>
          <w:lang w:val="en-US"/>
        </w:rPr>
        <w:drawing>
          <wp:inline distT="0" distB="0" distL="0" distR="0" wp14:anchorId="255A678E" wp14:editId="573A8737">
            <wp:extent cx="3553398" cy="2264410"/>
            <wp:effectExtent l="0" t="0" r="952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uel-Superliv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751" cy="228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0035" w14:textId="77777777" w:rsidR="008E38DA" w:rsidRDefault="008E38DA" w:rsidP="009C7E34">
      <w:pPr>
        <w:ind w:left="142" w:right="554"/>
        <w:jc w:val="both"/>
        <w:rPr>
          <w:rFonts w:asciiTheme="majorHAnsi" w:hAnsiTheme="majorHAnsi"/>
          <w:szCs w:val="24"/>
          <w:lang w:val="en-US"/>
        </w:rPr>
      </w:pPr>
    </w:p>
    <w:p w14:paraId="6A08BDFD" w14:textId="3C3EECA9" w:rsidR="002B04EA" w:rsidRPr="008E38DA" w:rsidRDefault="00BE0998" w:rsidP="008E38DA">
      <w:pPr>
        <w:ind w:left="142" w:right="554"/>
        <w:jc w:val="both"/>
        <w:rPr>
          <w:rFonts w:asciiTheme="majorHAnsi" w:hAnsiTheme="majorHAnsi"/>
          <w:szCs w:val="24"/>
          <w:lang w:val="en-US"/>
        </w:rPr>
      </w:pPr>
      <w:r w:rsidRPr="00504229">
        <w:rPr>
          <w:rFonts w:asciiTheme="majorHAnsi" w:hAnsiTheme="majorHAnsi"/>
          <w:szCs w:val="24"/>
          <w:lang w:val="en-US"/>
        </w:rPr>
        <w:t>The</w:t>
      </w:r>
      <w:r w:rsidR="00197F62">
        <w:rPr>
          <w:rFonts w:asciiTheme="majorHAnsi" w:hAnsiTheme="majorHAnsi"/>
          <w:szCs w:val="24"/>
          <w:lang w:val="en-US"/>
        </w:rPr>
        <w:t xml:space="preserve"> world premiere of the</w:t>
      </w:r>
      <w:r w:rsidRPr="00504229">
        <w:rPr>
          <w:rFonts w:asciiTheme="majorHAnsi" w:hAnsiTheme="majorHAnsi"/>
          <w:szCs w:val="24"/>
          <w:lang w:val="en-US"/>
        </w:rPr>
        <w:t xml:space="preserve"> Supralive® 5G demo</w:t>
      </w:r>
      <w:r w:rsidR="000C47CB" w:rsidRPr="00504229">
        <w:rPr>
          <w:rFonts w:asciiTheme="majorHAnsi" w:hAnsiTheme="majorHAnsi"/>
          <w:szCs w:val="24"/>
          <w:lang w:val="en-US"/>
        </w:rPr>
        <w:t>, co-</w:t>
      </w:r>
      <w:r w:rsidR="00B8156F" w:rsidRPr="00504229">
        <w:rPr>
          <w:rFonts w:asciiTheme="majorHAnsi" w:hAnsiTheme="majorHAnsi"/>
          <w:szCs w:val="24"/>
          <w:lang w:val="en-US"/>
        </w:rPr>
        <w:t>developed by Nokia and Augmented</w:t>
      </w:r>
      <w:r w:rsidR="000C47CB" w:rsidRPr="00504229">
        <w:rPr>
          <w:rFonts w:asciiTheme="majorHAnsi" w:hAnsiTheme="majorHAnsi"/>
          <w:szCs w:val="24"/>
          <w:lang w:val="en-US"/>
        </w:rPr>
        <w:t xml:space="preserve"> Acoustics, </w:t>
      </w:r>
      <w:r w:rsidR="00197F62">
        <w:rPr>
          <w:rFonts w:asciiTheme="majorHAnsi" w:hAnsiTheme="majorHAnsi"/>
          <w:szCs w:val="24"/>
          <w:lang w:val="en-US"/>
        </w:rPr>
        <w:t xml:space="preserve">will take place </w:t>
      </w:r>
      <w:r w:rsidR="000C47CB" w:rsidRPr="00504229">
        <w:rPr>
          <w:rFonts w:asciiTheme="majorHAnsi" w:hAnsiTheme="majorHAnsi"/>
          <w:szCs w:val="24"/>
          <w:lang w:val="en-US"/>
        </w:rPr>
        <w:t xml:space="preserve">at the Nokia 5G Smart Campus Event on November 15 at </w:t>
      </w:r>
      <w:r w:rsidRPr="00504229">
        <w:rPr>
          <w:rFonts w:asciiTheme="majorHAnsi" w:hAnsiTheme="majorHAnsi"/>
          <w:szCs w:val="24"/>
          <w:lang w:val="en-US"/>
        </w:rPr>
        <w:t>Nokia’s Paris-</w:t>
      </w:r>
      <w:proofErr w:type="spellStart"/>
      <w:r w:rsidRPr="00504229">
        <w:rPr>
          <w:rFonts w:asciiTheme="majorHAnsi" w:hAnsiTheme="majorHAnsi"/>
          <w:szCs w:val="24"/>
          <w:lang w:val="en-US"/>
        </w:rPr>
        <w:t>Saclay</w:t>
      </w:r>
      <w:proofErr w:type="spellEnd"/>
      <w:r w:rsidRPr="00504229">
        <w:rPr>
          <w:rFonts w:asciiTheme="majorHAnsi" w:hAnsiTheme="majorHAnsi"/>
          <w:szCs w:val="24"/>
          <w:lang w:val="en-US"/>
        </w:rPr>
        <w:t xml:space="preserve"> </w:t>
      </w:r>
      <w:r w:rsidR="000C47CB" w:rsidRPr="00504229">
        <w:rPr>
          <w:rFonts w:asciiTheme="majorHAnsi" w:hAnsiTheme="majorHAnsi"/>
          <w:szCs w:val="24"/>
          <w:lang w:val="en-US"/>
        </w:rPr>
        <w:t xml:space="preserve">site.  </w:t>
      </w:r>
      <w:r w:rsidR="00E673CA" w:rsidRPr="00504229">
        <w:rPr>
          <w:rFonts w:asciiTheme="majorHAnsi" w:hAnsiTheme="majorHAnsi"/>
          <w:szCs w:val="24"/>
          <w:lang w:val="en-US"/>
        </w:rPr>
        <w:t xml:space="preserve"> </w:t>
      </w:r>
    </w:p>
    <w:p w14:paraId="6C6D8240" w14:textId="77777777" w:rsidR="00C87354" w:rsidRPr="00197F62" w:rsidRDefault="00504229" w:rsidP="009C7E34">
      <w:pPr>
        <w:ind w:left="142" w:right="554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197F62">
        <w:rPr>
          <w:rFonts w:asciiTheme="majorHAnsi" w:hAnsiTheme="majorHAnsi"/>
          <w:b/>
          <w:sz w:val="24"/>
          <w:szCs w:val="24"/>
          <w:lang w:val="en-US"/>
        </w:rPr>
        <w:t xml:space="preserve">About </w:t>
      </w:r>
      <w:r w:rsidR="00C87354" w:rsidRPr="00197F62">
        <w:rPr>
          <w:rFonts w:asciiTheme="majorHAnsi" w:hAnsiTheme="majorHAnsi"/>
          <w:b/>
          <w:sz w:val="24"/>
          <w:szCs w:val="24"/>
          <w:lang w:val="en-US"/>
        </w:rPr>
        <w:t>Augmented Acoustics</w:t>
      </w:r>
    </w:p>
    <w:p w14:paraId="402ACE4E" w14:textId="77777777" w:rsidR="004A4420" w:rsidRPr="00197F62" w:rsidRDefault="004A4420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jc w:val="both"/>
        <w:rPr>
          <w:rFonts w:asciiTheme="majorHAnsi" w:hAnsiTheme="majorHAnsi" w:cstheme="majorHAnsi"/>
          <w:lang w:val="en-US"/>
        </w:rPr>
      </w:pPr>
      <w:r w:rsidRPr="00197F62">
        <w:rPr>
          <w:rFonts w:asciiTheme="majorHAnsi" w:hAnsiTheme="majorHAnsi" w:cstheme="majorHAnsi"/>
          <w:lang w:val="en-US"/>
        </w:rPr>
        <w:t>Augmente</w:t>
      </w:r>
      <w:r w:rsidR="00931B23" w:rsidRPr="00197F62">
        <w:rPr>
          <w:rFonts w:asciiTheme="majorHAnsi" w:hAnsiTheme="majorHAnsi" w:cstheme="majorHAnsi"/>
          <w:lang w:val="en-US"/>
        </w:rPr>
        <w:t>d Acoustics SAS was founded by four</w:t>
      </w:r>
      <w:r w:rsidRPr="00197F62">
        <w:rPr>
          <w:rFonts w:asciiTheme="majorHAnsi" w:hAnsiTheme="majorHAnsi" w:cstheme="majorHAnsi"/>
          <w:lang w:val="en-US"/>
        </w:rPr>
        <w:t xml:space="preserve"> partners </w:t>
      </w:r>
      <w:r w:rsidR="00504229" w:rsidRPr="00197F62">
        <w:rPr>
          <w:rFonts w:asciiTheme="majorHAnsi" w:hAnsiTheme="majorHAnsi" w:cstheme="majorHAnsi"/>
          <w:lang w:val="en-US"/>
        </w:rPr>
        <w:t xml:space="preserve">with a shared </w:t>
      </w:r>
      <w:r w:rsidRPr="00197F62">
        <w:rPr>
          <w:rFonts w:asciiTheme="majorHAnsi" w:hAnsiTheme="majorHAnsi" w:cstheme="majorHAnsi"/>
          <w:lang w:val="en-US"/>
        </w:rPr>
        <w:t>passion for music, innovation and new technologies. Because live music must be accessible to everyone and in</w:t>
      </w:r>
      <w:r w:rsidR="00931B23" w:rsidRPr="00197F62">
        <w:rPr>
          <w:rFonts w:asciiTheme="majorHAnsi" w:hAnsiTheme="majorHAnsi" w:cstheme="majorHAnsi"/>
          <w:lang w:val="en-US"/>
        </w:rPr>
        <w:t xml:space="preserve"> the best conditions, they </w:t>
      </w:r>
      <w:r w:rsidRPr="00197F62">
        <w:rPr>
          <w:rFonts w:asciiTheme="majorHAnsi" w:hAnsiTheme="majorHAnsi" w:cstheme="majorHAnsi"/>
          <w:lang w:val="en-US"/>
        </w:rPr>
        <w:t xml:space="preserve">decided to combine their skills and create Supralive® </w:t>
      </w:r>
      <w:proofErr w:type="gramStart"/>
      <w:r w:rsidRPr="00197F62">
        <w:rPr>
          <w:rFonts w:asciiTheme="majorHAnsi" w:hAnsiTheme="majorHAnsi" w:cstheme="majorHAnsi"/>
          <w:lang w:val="en-US"/>
        </w:rPr>
        <w:t>in order to</w:t>
      </w:r>
      <w:proofErr w:type="gramEnd"/>
      <w:r w:rsidRPr="00197F62">
        <w:rPr>
          <w:rFonts w:asciiTheme="majorHAnsi" w:hAnsiTheme="majorHAnsi" w:cstheme="majorHAnsi"/>
          <w:lang w:val="en-US"/>
        </w:rPr>
        <w:t xml:space="preserve"> of</w:t>
      </w:r>
      <w:r w:rsidR="00931B23" w:rsidRPr="00197F62">
        <w:rPr>
          <w:rFonts w:asciiTheme="majorHAnsi" w:hAnsiTheme="majorHAnsi" w:cstheme="majorHAnsi"/>
          <w:lang w:val="en-US"/>
        </w:rPr>
        <w:t xml:space="preserve">fer spectators an immersive, </w:t>
      </w:r>
      <w:r w:rsidRPr="00197F62">
        <w:rPr>
          <w:rFonts w:asciiTheme="majorHAnsi" w:hAnsiTheme="majorHAnsi" w:cstheme="majorHAnsi"/>
          <w:lang w:val="en-US"/>
        </w:rPr>
        <w:t>i</w:t>
      </w:r>
      <w:r w:rsidR="00931B23" w:rsidRPr="00197F62">
        <w:rPr>
          <w:rFonts w:asciiTheme="majorHAnsi" w:hAnsiTheme="majorHAnsi" w:cstheme="majorHAnsi"/>
          <w:lang w:val="en-US"/>
        </w:rPr>
        <w:t>nteractive, high-definition sound experience.</w:t>
      </w:r>
    </w:p>
    <w:p w14:paraId="45396652" w14:textId="77777777" w:rsidR="00A523A9" w:rsidRPr="00513AA6" w:rsidRDefault="00A523A9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jc w:val="both"/>
        <w:rPr>
          <w:rFonts w:asciiTheme="majorHAnsi" w:hAnsiTheme="majorHAnsi"/>
          <w:lang w:val="en-US"/>
        </w:rPr>
      </w:pPr>
    </w:p>
    <w:p w14:paraId="4617256A" w14:textId="7B8CE220" w:rsidR="004A4420" w:rsidRPr="00197F62" w:rsidRDefault="004A4420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jc w:val="both"/>
        <w:rPr>
          <w:rFonts w:asciiTheme="majorHAnsi" w:hAnsiTheme="majorHAnsi" w:cstheme="majorHAnsi"/>
          <w:lang w:val="en-US"/>
        </w:rPr>
      </w:pPr>
      <w:r w:rsidRPr="00197F62">
        <w:rPr>
          <w:rFonts w:asciiTheme="majorHAnsi" w:hAnsiTheme="majorHAnsi" w:cstheme="majorHAnsi"/>
          <w:lang w:val="en-US"/>
        </w:rPr>
        <w:t xml:space="preserve">The team has been </w:t>
      </w:r>
      <w:r w:rsidR="00931B23" w:rsidRPr="00197F62">
        <w:rPr>
          <w:rFonts w:asciiTheme="majorHAnsi" w:hAnsiTheme="majorHAnsi" w:cstheme="majorHAnsi"/>
          <w:lang w:val="en-US"/>
        </w:rPr>
        <w:t xml:space="preserve">rewarded for its work </w:t>
      </w:r>
      <w:r w:rsidR="00197F62">
        <w:rPr>
          <w:rFonts w:asciiTheme="majorHAnsi" w:hAnsiTheme="majorHAnsi" w:cstheme="majorHAnsi"/>
          <w:lang w:val="en-US"/>
        </w:rPr>
        <w:t xml:space="preserve">numerous times:  </w:t>
      </w:r>
      <w:r w:rsidRPr="00197F62">
        <w:rPr>
          <w:rFonts w:asciiTheme="majorHAnsi" w:hAnsiTheme="majorHAnsi" w:cstheme="majorHAnsi"/>
          <w:lang w:val="en-US"/>
        </w:rPr>
        <w:t>winner of the "Symp</w:t>
      </w:r>
      <w:r w:rsidR="00931B23" w:rsidRPr="00197F62">
        <w:rPr>
          <w:rFonts w:asciiTheme="majorHAnsi" w:hAnsiTheme="majorHAnsi" w:cstheme="majorHAnsi"/>
          <w:lang w:val="en-US"/>
        </w:rPr>
        <w:t>honic Pitch" competition organiz</w:t>
      </w:r>
      <w:r w:rsidRPr="00197F62">
        <w:rPr>
          <w:rFonts w:asciiTheme="majorHAnsi" w:hAnsiTheme="majorHAnsi" w:cstheme="majorHAnsi"/>
          <w:lang w:val="en-US"/>
        </w:rPr>
        <w:t xml:space="preserve">ed by the </w:t>
      </w:r>
      <w:r w:rsidR="00931B23" w:rsidRPr="00197F62">
        <w:rPr>
          <w:rFonts w:asciiTheme="majorHAnsi" w:hAnsiTheme="majorHAnsi" w:cstheme="majorHAnsi"/>
          <w:lang w:val="en-US"/>
        </w:rPr>
        <w:t>“</w:t>
      </w:r>
      <w:r w:rsidRPr="00197F62">
        <w:rPr>
          <w:rFonts w:asciiTheme="majorHAnsi" w:hAnsiTheme="majorHAnsi" w:cstheme="majorHAnsi"/>
          <w:lang w:val="en-US"/>
        </w:rPr>
        <w:t>French Tech</w:t>
      </w:r>
      <w:r w:rsidR="00931B23" w:rsidRPr="00197F62">
        <w:rPr>
          <w:rFonts w:asciiTheme="majorHAnsi" w:hAnsiTheme="majorHAnsi" w:cstheme="majorHAnsi"/>
          <w:lang w:val="en-US"/>
        </w:rPr>
        <w:t>”</w:t>
      </w:r>
      <w:r w:rsidRPr="00197F62">
        <w:rPr>
          <w:rFonts w:asciiTheme="majorHAnsi" w:hAnsiTheme="majorHAnsi" w:cstheme="majorHAnsi"/>
          <w:lang w:val="en-US"/>
        </w:rPr>
        <w:t xml:space="preserve"> and the </w:t>
      </w:r>
      <w:r w:rsidR="00931B23" w:rsidRPr="00197F62">
        <w:rPr>
          <w:rFonts w:asciiTheme="majorHAnsi" w:hAnsiTheme="majorHAnsi" w:cstheme="majorHAnsi"/>
          <w:lang w:val="en-US"/>
        </w:rPr>
        <w:t>Brittany (France) Symphonic Orchestra</w:t>
      </w:r>
      <w:r w:rsidRPr="00197F62">
        <w:rPr>
          <w:rFonts w:asciiTheme="majorHAnsi" w:hAnsiTheme="majorHAnsi" w:cstheme="majorHAnsi"/>
          <w:lang w:val="en-US"/>
        </w:rPr>
        <w:t xml:space="preserve">, finalist in the </w:t>
      </w:r>
      <w:r w:rsidR="00931B23" w:rsidRPr="00197F62">
        <w:rPr>
          <w:rFonts w:asciiTheme="majorHAnsi" w:hAnsiTheme="majorHAnsi" w:cstheme="majorHAnsi"/>
          <w:lang w:val="en-US"/>
        </w:rPr>
        <w:t>“Be the Future o</w:t>
      </w:r>
      <w:r w:rsidRPr="00197F62">
        <w:rPr>
          <w:rFonts w:asciiTheme="majorHAnsi" w:hAnsiTheme="majorHAnsi" w:cstheme="majorHAnsi"/>
          <w:lang w:val="en-US"/>
        </w:rPr>
        <w:t>f Sound</w:t>
      </w:r>
      <w:r w:rsidR="00931B23" w:rsidRPr="00197F62">
        <w:rPr>
          <w:rFonts w:asciiTheme="majorHAnsi" w:hAnsiTheme="majorHAnsi" w:cstheme="majorHAnsi"/>
          <w:lang w:val="en-US"/>
        </w:rPr>
        <w:t>”</w:t>
      </w:r>
      <w:r w:rsidRPr="00197F62">
        <w:rPr>
          <w:rFonts w:asciiTheme="majorHAnsi" w:hAnsiTheme="majorHAnsi" w:cstheme="majorHAnsi"/>
          <w:lang w:val="en-US"/>
        </w:rPr>
        <w:t xml:space="preserve"> competition and </w:t>
      </w:r>
      <w:r w:rsidR="00931B23" w:rsidRPr="00197F62">
        <w:rPr>
          <w:rFonts w:asciiTheme="majorHAnsi" w:hAnsiTheme="majorHAnsi" w:cstheme="majorHAnsi"/>
          <w:lang w:val="en-US"/>
        </w:rPr>
        <w:t xml:space="preserve">in </w:t>
      </w:r>
      <w:r w:rsidRPr="00197F62">
        <w:rPr>
          <w:rFonts w:asciiTheme="majorHAnsi" w:hAnsiTheme="majorHAnsi" w:cstheme="majorHAnsi"/>
          <w:lang w:val="en-US"/>
        </w:rPr>
        <w:t xml:space="preserve">the </w:t>
      </w:r>
      <w:r w:rsidR="00931B23" w:rsidRPr="00197F62">
        <w:rPr>
          <w:rFonts w:asciiTheme="majorHAnsi" w:hAnsiTheme="majorHAnsi" w:cstheme="majorHAnsi"/>
          <w:lang w:val="en-US"/>
        </w:rPr>
        <w:t>2016 Web West Festival</w:t>
      </w:r>
      <w:r w:rsidRPr="00197F62">
        <w:rPr>
          <w:rFonts w:asciiTheme="majorHAnsi" w:hAnsiTheme="majorHAnsi" w:cstheme="majorHAnsi"/>
          <w:lang w:val="en-US"/>
        </w:rPr>
        <w:t xml:space="preserve">, winner of the </w:t>
      </w:r>
      <w:r w:rsidR="00931B23" w:rsidRPr="00197F62">
        <w:rPr>
          <w:rFonts w:asciiTheme="majorHAnsi" w:hAnsiTheme="majorHAnsi" w:cstheme="majorHAnsi"/>
          <w:lang w:val="en-US"/>
        </w:rPr>
        <w:t xml:space="preserve">“Digital France” </w:t>
      </w:r>
      <w:r w:rsidRPr="00197F62">
        <w:rPr>
          <w:rFonts w:asciiTheme="majorHAnsi" w:hAnsiTheme="majorHAnsi" w:cstheme="majorHAnsi"/>
          <w:lang w:val="en-US"/>
        </w:rPr>
        <w:t xml:space="preserve">award, </w:t>
      </w:r>
      <w:r w:rsidR="00931B23" w:rsidRPr="00197F62">
        <w:rPr>
          <w:rFonts w:asciiTheme="majorHAnsi" w:hAnsiTheme="majorHAnsi" w:cstheme="majorHAnsi"/>
          <w:lang w:val="en-US"/>
        </w:rPr>
        <w:t xml:space="preserve">named one of </w:t>
      </w:r>
      <w:r w:rsidRPr="00197F62">
        <w:rPr>
          <w:rFonts w:asciiTheme="majorHAnsi" w:hAnsiTheme="majorHAnsi" w:cstheme="majorHAnsi"/>
          <w:lang w:val="en-US"/>
        </w:rPr>
        <w:t xml:space="preserve">25 </w:t>
      </w:r>
      <w:r w:rsidR="00931B23" w:rsidRPr="00197F62">
        <w:rPr>
          <w:rFonts w:asciiTheme="majorHAnsi" w:hAnsiTheme="majorHAnsi" w:cstheme="majorHAnsi"/>
          <w:lang w:val="en-US"/>
        </w:rPr>
        <w:t>“</w:t>
      </w:r>
      <w:r w:rsidR="00513AA6">
        <w:rPr>
          <w:rFonts w:asciiTheme="majorHAnsi" w:hAnsiTheme="majorHAnsi" w:cstheme="majorHAnsi"/>
          <w:lang w:val="en-US"/>
        </w:rPr>
        <w:t>Parisian gem</w:t>
      </w:r>
      <w:r w:rsidRPr="00197F62">
        <w:rPr>
          <w:rFonts w:asciiTheme="majorHAnsi" w:hAnsiTheme="majorHAnsi" w:cstheme="majorHAnsi"/>
          <w:lang w:val="en-US"/>
        </w:rPr>
        <w:t>s</w:t>
      </w:r>
      <w:r w:rsidR="00931B23" w:rsidRPr="00197F62">
        <w:rPr>
          <w:rFonts w:asciiTheme="majorHAnsi" w:hAnsiTheme="majorHAnsi" w:cstheme="majorHAnsi"/>
          <w:lang w:val="en-US"/>
        </w:rPr>
        <w:t>”</w:t>
      </w:r>
      <w:r w:rsidRPr="00197F62">
        <w:rPr>
          <w:rFonts w:asciiTheme="majorHAnsi" w:hAnsiTheme="majorHAnsi" w:cstheme="majorHAnsi"/>
          <w:lang w:val="en-US"/>
        </w:rPr>
        <w:t xml:space="preserve"> by </w:t>
      </w:r>
      <w:r w:rsidR="00931B23" w:rsidRPr="00197F62">
        <w:rPr>
          <w:rFonts w:asciiTheme="majorHAnsi" w:hAnsiTheme="majorHAnsi" w:cstheme="majorHAnsi"/>
          <w:lang w:val="en-US"/>
        </w:rPr>
        <w:t>“</w:t>
      </w:r>
      <w:proofErr w:type="spellStart"/>
      <w:r w:rsidRPr="00197F62">
        <w:rPr>
          <w:rFonts w:asciiTheme="majorHAnsi" w:hAnsiTheme="majorHAnsi" w:cstheme="majorHAnsi"/>
          <w:lang w:val="en-US"/>
        </w:rPr>
        <w:t>Usine</w:t>
      </w:r>
      <w:proofErr w:type="spellEnd"/>
      <w:r w:rsidRPr="00197F62">
        <w:rPr>
          <w:rFonts w:asciiTheme="majorHAnsi" w:hAnsiTheme="majorHAnsi" w:cstheme="majorHAnsi"/>
          <w:lang w:val="en-US"/>
        </w:rPr>
        <w:t xml:space="preserve"> Nouvelle</w:t>
      </w:r>
      <w:r w:rsidR="00931B23" w:rsidRPr="00197F62">
        <w:rPr>
          <w:rFonts w:asciiTheme="majorHAnsi" w:hAnsiTheme="majorHAnsi" w:cstheme="majorHAnsi"/>
          <w:lang w:val="en-US"/>
        </w:rPr>
        <w:t>” magazine</w:t>
      </w:r>
      <w:r w:rsidR="00197F62">
        <w:rPr>
          <w:rFonts w:asciiTheme="majorHAnsi" w:hAnsiTheme="majorHAnsi" w:cstheme="majorHAnsi"/>
          <w:lang w:val="en-US"/>
        </w:rPr>
        <w:t xml:space="preserve"> in 2015, among </w:t>
      </w:r>
      <w:r w:rsidR="00197F62" w:rsidRPr="00197F62">
        <w:rPr>
          <w:rFonts w:asciiTheme="majorHAnsi" w:hAnsiTheme="majorHAnsi" w:cstheme="majorHAnsi"/>
          <w:lang w:val="en-US"/>
        </w:rPr>
        <w:t>“Challenges” magazine</w:t>
      </w:r>
      <w:r w:rsidR="00197F62">
        <w:rPr>
          <w:rFonts w:asciiTheme="majorHAnsi" w:hAnsiTheme="majorHAnsi" w:cstheme="majorHAnsi"/>
          <w:lang w:val="en-US"/>
        </w:rPr>
        <w:t>’s 100 Start-ups to Invest In in 2016</w:t>
      </w:r>
      <w:r w:rsidRPr="00197F62">
        <w:rPr>
          <w:rFonts w:asciiTheme="majorHAnsi" w:hAnsiTheme="majorHAnsi" w:cstheme="majorHAnsi"/>
          <w:lang w:val="en-US"/>
        </w:rPr>
        <w:t xml:space="preserve">, </w:t>
      </w:r>
      <w:r w:rsidR="00931B23" w:rsidRPr="00197F62">
        <w:rPr>
          <w:rFonts w:asciiTheme="majorHAnsi" w:hAnsiTheme="majorHAnsi" w:cstheme="majorHAnsi"/>
          <w:lang w:val="en-US"/>
        </w:rPr>
        <w:t xml:space="preserve">listed </w:t>
      </w:r>
      <w:r w:rsidRPr="00197F62">
        <w:rPr>
          <w:rFonts w:asciiTheme="majorHAnsi" w:hAnsiTheme="majorHAnsi" w:cstheme="majorHAnsi"/>
          <w:lang w:val="en-US"/>
        </w:rPr>
        <w:t xml:space="preserve">among the </w:t>
      </w:r>
      <w:r w:rsidR="00197F62">
        <w:rPr>
          <w:rFonts w:asciiTheme="majorHAnsi" w:hAnsiTheme="majorHAnsi" w:cstheme="majorHAnsi"/>
          <w:lang w:val="en-US"/>
        </w:rPr>
        <w:t>“</w:t>
      </w:r>
      <w:r w:rsidR="00931B23" w:rsidRPr="00197F62">
        <w:rPr>
          <w:rFonts w:asciiTheme="majorHAnsi" w:hAnsiTheme="majorHAnsi" w:cstheme="majorHAnsi"/>
          <w:lang w:val="en-US"/>
        </w:rPr>
        <w:t>Le Monde</w:t>
      </w:r>
      <w:r w:rsidR="00197F62">
        <w:rPr>
          <w:rFonts w:asciiTheme="majorHAnsi" w:hAnsiTheme="majorHAnsi" w:cstheme="majorHAnsi"/>
          <w:lang w:val="en-US"/>
        </w:rPr>
        <w:t>”</w:t>
      </w:r>
      <w:r w:rsidR="00931B23" w:rsidRPr="00197F62">
        <w:rPr>
          <w:rFonts w:asciiTheme="majorHAnsi" w:hAnsiTheme="majorHAnsi" w:cstheme="majorHAnsi"/>
          <w:lang w:val="en-US"/>
        </w:rPr>
        <w:t xml:space="preserve"> newspaper’s “</w:t>
      </w:r>
      <w:r w:rsidRPr="00197F62">
        <w:rPr>
          <w:rFonts w:asciiTheme="majorHAnsi" w:hAnsiTheme="majorHAnsi" w:cstheme="majorHAnsi"/>
          <w:lang w:val="en-US"/>
        </w:rPr>
        <w:t>Best of</w:t>
      </w:r>
      <w:r w:rsidR="00931B23" w:rsidRPr="00197F62">
        <w:rPr>
          <w:rFonts w:asciiTheme="majorHAnsi" w:hAnsiTheme="majorHAnsi" w:cstheme="majorHAnsi"/>
          <w:lang w:val="en-US"/>
        </w:rPr>
        <w:t>”</w:t>
      </w:r>
      <w:r w:rsidRPr="00197F62">
        <w:rPr>
          <w:rFonts w:asciiTheme="majorHAnsi" w:hAnsiTheme="majorHAnsi" w:cstheme="majorHAnsi"/>
          <w:lang w:val="en-US"/>
        </w:rPr>
        <w:t xml:space="preserve"> 10 </w:t>
      </w:r>
      <w:r w:rsidR="00931B23" w:rsidRPr="00197F62">
        <w:rPr>
          <w:rFonts w:asciiTheme="majorHAnsi" w:hAnsiTheme="majorHAnsi" w:cstheme="majorHAnsi"/>
          <w:lang w:val="en-US"/>
        </w:rPr>
        <w:t xml:space="preserve">best digital </w:t>
      </w:r>
      <w:r w:rsidRPr="00197F62">
        <w:rPr>
          <w:rFonts w:asciiTheme="majorHAnsi" w:hAnsiTheme="majorHAnsi" w:cstheme="majorHAnsi"/>
          <w:lang w:val="en-US"/>
        </w:rPr>
        <w:t xml:space="preserve">innovations </w:t>
      </w:r>
      <w:r w:rsidR="00931B23" w:rsidRPr="00197F62">
        <w:rPr>
          <w:rFonts w:asciiTheme="majorHAnsi" w:hAnsiTheme="majorHAnsi" w:cstheme="majorHAnsi"/>
          <w:lang w:val="en-US"/>
        </w:rPr>
        <w:t>at “</w:t>
      </w:r>
      <w:proofErr w:type="spellStart"/>
      <w:r w:rsidR="00931B23" w:rsidRPr="00197F62">
        <w:rPr>
          <w:rFonts w:asciiTheme="majorHAnsi" w:hAnsiTheme="majorHAnsi" w:cstheme="majorHAnsi"/>
          <w:lang w:val="en-US"/>
        </w:rPr>
        <w:t>Futur</w:t>
      </w:r>
      <w:proofErr w:type="spellEnd"/>
      <w:r w:rsidR="00931B23" w:rsidRPr="00197F6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931B23" w:rsidRPr="00197F62">
        <w:rPr>
          <w:rFonts w:asciiTheme="majorHAnsi" w:hAnsiTheme="majorHAnsi" w:cstheme="majorHAnsi"/>
          <w:lang w:val="en-US"/>
        </w:rPr>
        <w:t>e</w:t>
      </w:r>
      <w:r w:rsidRPr="00197F62">
        <w:rPr>
          <w:rFonts w:asciiTheme="majorHAnsi" w:hAnsiTheme="majorHAnsi" w:cstheme="majorHAnsi"/>
          <w:lang w:val="en-US"/>
        </w:rPr>
        <w:t>n</w:t>
      </w:r>
      <w:proofErr w:type="spellEnd"/>
      <w:r w:rsidRPr="00197F62">
        <w:rPr>
          <w:rFonts w:asciiTheme="majorHAnsi" w:hAnsiTheme="majorHAnsi" w:cstheme="majorHAnsi"/>
          <w:lang w:val="en-US"/>
        </w:rPr>
        <w:t xml:space="preserve"> Seine</w:t>
      </w:r>
      <w:r w:rsidR="00931B23" w:rsidRPr="00197F62">
        <w:rPr>
          <w:rFonts w:asciiTheme="majorHAnsi" w:hAnsiTheme="majorHAnsi" w:cstheme="majorHAnsi"/>
          <w:lang w:val="en-US"/>
        </w:rPr>
        <w:t>”</w:t>
      </w:r>
      <w:r w:rsidR="00197F62">
        <w:rPr>
          <w:rFonts w:asciiTheme="majorHAnsi" w:hAnsiTheme="majorHAnsi" w:cstheme="majorHAnsi"/>
          <w:lang w:val="en-US"/>
        </w:rPr>
        <w:t xml:space="preserve"> 2015</w:t>
      </w:r>
      <w:r w:rsidRPr="00197F62">
        <w:rPr>
          <w:rFonts w:asciiTheme="majorHAnsi" w:hAnsiTheme="majorHAnsi" w:cstheme="majorHAnsi"/>
          <w:lang w:val="en-US"/>
        </w:rPr>
        <w:t xml:space="preserve">. Augmented Acoustics </w:t>
      </w:r>
      <w:r w:rsidR="00931B23" w:rsidRPr="00197F62">
        <w:rPr>
          <w:rFonts w:asciiTheme="majorHAnsi" w:hAnsiTheme="majorHAnsi" w:cstheme="majorHAnsi"/>
          <w:lang w:val="en-US"/>
        </w:rPr>
        <w:t>has “</w:t>
      </w:r>
      <w:proofErr w:type="spellStart"/>
      <w:r w:rsidR="00931B23" w:rsidRPr="00197F62">
        <w:rPr>
          <w:rFonts w:asciiTheme="majorHAnsi" w:hAnsiTheme="majorHAnsi" w:cstheme="majorHAnsi"/>
          <w:lang w:val="en-US"/>
        </w:rPr>
        <w:t>Jeune</w:t>
      </w:r>
      <w:proofErr w:type="spellEnd"/>
      <w:r w:rsidR="00931B23" w:rsidRPr="00197F6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931B23" w:rsidRPr="00197F62">
        <w:rPr>
          <w:rFonts w:asciiTheme="majorHAnsi" w:hAnsiTheme="majorHAnsi" w:cstheme="majorHAnsi"/>
          <w:lang w:val="en-US"/>
        </w:rPr>
        <w:t>Entreprise</w:t>
      </w:r>
      <w:proofErr w:type="spellEnd"/>
      <w:r w:rsidR="00931B23" w:rsidRPr="00197F62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931B23" w:rsidRPr="00197F62">
        <w:rPr>
          <w:rFonts w:asciiTheme="majorHAnsi" w:hAnsiTheme="majorHAnsi" w:cstheme="majorHAnsi"/>
          <w:lang w:val="en-US"/>
        </w:rPr>
        <w:t>Innovante</w:t>
      </w:r>
      <w:proofErr w:type="spellEnd"/>
      <w:r w:rsidR="00931B23" w:rsidRPr="00197F62">
        <w:rPr>
          <w:rFonts w:asciiTheme="majorHAnsi" w:hAnsiTheme="majorHAnsi" w:cstheme="majorHAnsi"/>
          <w:lang w:val="en-US"/>
        </w:rPr>
        <w:t>”</w:t>
      </w:r>
      <w:r w:rsidR="00C379A7" w:rsidRPr="00197F62">
        <w:rPr>
          <w:rFonts w:asciiTheme="majorHAnsi" w:hAnsiTheme="majorHAnsi" w:cstheme="majorHAnsi"/>
          <w:lang w:val="en-US"/>
        </w:rPr>
        <w:t xml:space="preserve"> (JEI) (Young Innovative Enterprise)</w:t>
      </w:r>
      <w:r w:rsidR="00931B23" w:rsidRPr="00197F62">
        <w:rPr>
          <w:rFonts w:asciiTheme="majorHAnsi" w:hAnsiTheme="majorHAnsi" w:cstheme="majorHAnsi"/>
          <w:lang w:val="en-US"/>
        </w:rPr>
        <w:t xml:space="preserve"> status </w:t>
      </w:r>
      <w:r w:rsidRPr="00197F62">
        <w:rPr>
          <w:rFonts w:asciiTheme="majorHAnsi" w:hAnsiTheme="majorHAnsi" w:cstheme="majorHAnsi"/>
          <w:lang w:val="en-US"/>
        </w:rPr>
        <w:t xml:space="preserve">and </w:t>
      </w:r>
      <w:r w:rsidR="00C379A7" w:rsidRPr="00197F62">
        <w:rPr>
          <w:rFonts w:asciiTheme="majorHAnsi" w:hAnsiTheme="majorHAnsi" w:cstheme="majorHAnsi"/>
          <w:lang w:val="en-US"/>
        </w:rPr>
        <w:t xml:space="preserve">has support from </w:t>
      </w:r>
      <w:r w:rsidRPr="00197F62">
        <w:rPr>
          <w:rFonts w:asciiTheme="majorHAnsi" w:hAnsiTheme="majorHAnsi" w:cstheme="majorHAnsi"/>
          <w:lang w:val="en-US"/>
        </w:rPr>
        <w:t xml:space="preserve">the BPI, the </w:t>
      </w:r>
      <w:r w:rsidR="00C379A7" w:rsidRPr="00197F62">
        <w:rPr>
          <w:rFonts w:asciiTheme="majorHAnsi" w:hAnsiTheme="majorHAnsi" w:cstheme="majorHAnsi"/>
          <w:lang w:val="en-US"/>
        </w:rPr>
        <w:t>“</w:t>
      </w:r>
      <w:r w:rsidRPr="00197F62">
        <w:rPr>
          <w:rFonts w:asciiTheme="majorHAnsi" w:hAnsiTheme="majorHAnsi" w:cstheme="majorHAnsi"/>
          <w:lang w:val="en-US"/>
        </w:rPr>
        <w:t>Ile-de-France</w:t>
      </w:r>
      <w:r w:rsidR="00C379A7" w:rsidRPr="00197F62">
        <w:rPr>
          <w:rFonts w:asciiTheme="majorHAnsi" w:hAnsiTheme="majorHAnsi" w:cstheme="majorHAnsi"/>
          <w:lang w:val="en-US"/>
        </w:rPr>
        <w:t>” (greater Paris)</w:t>
      </w:r>
      <w:r w:rsidRPr="00197F62">
        <w:rPr>
          <w:rFonts w:asciiTheme="majorHAnsi" w:hAnsiTheme="majorHAnsi" w:cstheme="majorHAnsi"/>
          <w:lang w:val="en-US"/>
        </w:rPr>
        <w:t xml:space="preserve"> Region</w:t>
      </w:r>
      <w:r w:rsidR="00931B23" w:rsidRPr="00197F62">
        <w:rPr>
          <w:rFonts w:asciiTheme="majorHAnsi" w:hAnsiTheme="majorHAnsi" w:cstheme="majorHAnsi"/>
          <w:lang w:val="en-US"/>
        </w:rPr>
        <w:t>,</w:t>
      </w:r>
      <w:r w:rsidRPr="00197F62">
        <w:rPr>
          <w:rFonts w:asciiTheme="majorHAnsi" w:hAnsiTheme="majorHAnsi" w:cstheme="majorHAnsi"/>
          <w:lang w:val="en-US"/>
        </w:rPr>
        <w:t xml:space="preserve"> and </w:t>
      </w:r>
      <w:r w:rsidR="00931B23" w:rsidRPr="00197F62">
        <w:rPr>
          <w:rFonts w:asciiTheme="majorHAnsi" w:hAnsiTheme="majorHAnsi" w:cstheme="majorHAnsi"/>
          <w:lang w:val="en-US"/>
        </w:rPr>
        <w:t xml:space="preserve">the </w:t>
      </w:r>
      <w:r w:rsidRPr="00197F62">
        <w:rPr>
          <w:rFonts w:asciiTheme="majorHAnsi" w:hAnsiTheme="majorHAnsi" w:cstheme="majorHAnsi"/>
          <w:lang w:val="en-US"/>
        </w:rPr>
        <w:t xml:space="preserve">Paris </w:t>
      </w:r>
      <w:r w:rsidR="00931B23" w:rsidRPr="00197F62">
        <w:rPr>
          <w:rFonts w:asciiTheme="majorHAnsi" w:hAnsiTheme="majorHAnsi" w:cstheme="majorHAnsi"/>
          <w:lang w:val="en-US"/>
        </w:rPr>
        <w:t>Enterprise Initiative</w:t>
      </w:r>
      <w:r w:rsidRPr="00197F62">
        <w:rPr>
          <w:rFonts w:asciiTheme="majorHAnsi" w:hAnsiTheme="majorHAnsi" w:cstheme="majorHAnsi"/>
          <w:lang w:val="en-US"/>
        </w:rPr>
        <w:t>.</w:t>
      </w:r>
    </w:p>
    <w:p w14:paraId="0103343F" w14:textId="77777777" w:rsidR="004A4420" w:rsidRPr="004A4420" w:rsidRDefault="004A4420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rPr>
          <w:lang w:val="en-US"/>
        </w:rPr>
      </w:pPr>
    </w:p>
    <w:p w14:paraId="72F7F51A" w14:textId="77777777" w:rsidR="00A86475" w:rsidRPr="00F12577" w:rsidRDefault="00781903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rPr>
          <w:rFonts w:asciiTheme="majorHAnsi" w:eastAsia="Times New Roman" w:hAnsiTheme="majorHAnsi" w:cs="Arial"/>
          <w:color w:val="404040" w:themeColor="text1" w:themeTint="BF"/>
          <w:lang w:val="en-US" w:eastAsia="fr-FR"/>
        </w:rPr>
      </w:pPr>
      <w:hyperlink r:id="rId11" w:history="1">
        <w:r w:rsidR="00A86475" w:rsidRPr="00F12577">
          <w:rPr>
            <w:rStyle w:val="Lienhypertexte"/>
            <w:rFonts w:asciiTheme="majorHAnsi" w:eastAsia="Times New Roman" w:hAnsiTheme="majorHAnsi" w:cs="Arial"/>
            <w:lang w:val="en-US" w:eastAsia="fr-FR"/>
          </w:rPr>
          <w:t>www.augmentedacoustics.com</w:t>
        </w:r>
      </w:hyperlink>
    </w:p>
    <w:p w14:paraId="2D82EAB2" w14:textId="77777777" w:rsidR="00A86475" w:rsidRPr="00F12577" w:rsidRDefault="00A86475" w:rsidP="009C7E34">
      <w:pPr>
        <w:shd w:val="clear" w:color="auto" w:fill="FFFFFF"/>
        <w:spacing w:before="100" w:beforeAutospacing="1" w:after="100" w:afterAutospacing="1" w:line="240" w:lineRule="auto"/>
        <w:ind w:left="142" w:right="554"/>
        <w:contextualSpacing/>
        <w:rPr>
          <w:rFonts w:asciiTheme="majorHAnsi" w:eastAsia="Times New Roman" w:hAnsiTheme="majorHAnsi" w:cs="Arial"/>
          <w:color w:val="404040" w:themeColor="text1" w:themeTint="BF"/>
          <w:lang w:val="en-US" w:eastAsia="fr-FR"/>
        </w:rPr>
      </w:pPr>
    </w:p>
    <w:p w14:paraId="1272849C" w14:textId="77777777" w:rsidR="00A86475" w:rsidRPr="00F12577" w:rsidRDefault="00F12577" w:rsidP="009C7E34">
      <w:pPr>
        <w:ind w:left="142" w:right="554"/>
        <w:rPr>
          <w:rFonts w:asciiTheme="majorHAnsi" w:eastAsia="Times New Roman" w:hAnsiTheme="majorHAnsi" w:cs="Arial"/>
          <w:color w:val="333333"/>
          <w:lang w:val="en-US" w:eastAsia="fr-FR"/>
        </w:rPr>
      </w:pPr>
      <w:r>
        <w:rPr>
          <w:rFonts w:ascii="nokia-pure-text" w:hAnsi="nokia-pure-text"/>
          <w:color w:val="273142"/>
          <w:lang w:val="en"/>
        </w:rPr>
        <w:t>Media Inquiries</w:t>
      </w:r>
      <w:r w:rsidR="00A86475" w:rsidRPr="00F12577">
        <w:rPr>
          <w:rFonts w:asciiTheme="majorHAnsi" w:eastAsia="Times New Roman" w:hAnsiTheme="majorHAnsi" w:cs="Arial"/>
          <w:color w:val="333333"/>
          <w:lang w:val="en-US" w:eastAsia="fr-FR"/>
        </w:rPr>
        <w:t>:</w:t>
      </w:r>
    </w:p>
    <w:p w14:paraId="4E561542" w14:textId="38C5F975" w:rsidR="00A523A9" w:rsidRDefault="00A86475" w:rsidP="009C7E34">
      <w:pPr>
        <w:spacing w:after="0" w:line="240" w:lineRule="auto"/>
        <w:ind w:left="142" w:right="554"/>
        <w:rPr>
          <w:rFonts w:asciiTheme="majorHAnsi" w:eastAsia="Times New Roman" w:hAnsiTheme="majorHAnsi" w:cs="Arial"/>
          <w:color w:val="333333"/>
          <w:lang w:val="en-GB" w:eastAsia="fr-FR"/>
        </w:rPr>
      </w:pPr>
      <w:r w:rsidRPr="00A86475">
        <w:rPr>
          <w:rFonts w:asciiTheme="majorHAnsi" w:eastAsia="Times New Roman" w:hAnsiTheme="majorHAnsi" w:cs="Arial"/>
          <w:color w:val="333333"/>
          <w:lang w:val="en-GB" w:eastAsia="fr-FR"/>
        </w:rPr>
        <w:t>Stéphanie PLASSE / Chi</w:t>
      </w:r>
      <w:r w:rsidR="00F12577">
        <w:rPr>
          <w:rFonts w:asciiTheme="majorHAnsi" w:eastAsia="Times New Roman" w:hAnsiTheme="majorHAnsi" w:cs="Arial"/>
          <w:color w:val="333333"/>
          <w:lang w:val="en-GB" w:eastAsia="fr-FR"/>
        </w:rPr>
        <w:t>ef Marketing and Communication O</w:t>
      </w:r>
      <w:r w:rsidRPr="00A86475">
        <w:rPr>
          <w:rFonts w:asciiTheme="majorHAnsi" w:eastAsia="Times New Roman" w:hAnsiTheme="majorHAnsi" w:cs="Arial"/>
          <w:color w:val="333333"/>
          <w:lang w:val="en-GB" w:eastAsia="fr-FR"/>
        </w:rPr>
        <w:t>fficer</w:t>
      </w:r>
    </w:p>
    <w:p w14:paraId="1DFFDB77" w14:textId="679600A4" w:rsidR="0088574F" w:rsidRDefault="0088574F" w:rsidP="009C7E34">
      <w:pPr>
        <w:spacing w:after="0" w:line="240" w:lineRule="auto"/>
        <w:ind w:left="142" w:right="554"/>
        <w:rPr>
          <w:rFonts w:asciiTheme="majorHAnsi" w:eastAsia="Times New Roman" w:hAnsiTheme="majorHAnsi" w:cs="Arial"/>
          <w:color w:val="333333"/>
          <w:lang w:val="en-GB" w:eastAsia="fr-FR"/>
        </w:rPr>
      </w:pPr>
      <w:r>
        <w:rPr>
          <w:rFonts w:asciiTheme="majorHAnsi" w:eastAsia="Times New Roman" w:hAnsiTheme="majorHAnsi" w:cs="Arial"/>
          <w:color w:val="333333"/>
          <w:lang w:val="en-GB" w:eastAsia="fr-FR"/>
        </w:rPr>
        <w:t>+33 6 45 58 09 35</w:t>
      </w:r>
    </w:p>
    <w:p w14:paraId="577A74D8" w14:textId="77777777" w:rsidR="00A86475" w:rsidRPr="00A523A9" w:rsidRDefault="00781903" w:rsidP="009C7E34">
      <w:pPr>
        <w:spacing w:after="0" w:line="240" w:lineRule="auto"/>
        <w:ind w:left="142" w:right="554"/>
        <w:rPr>
          <w:rFonts w:asciiTheme="majorHAnsi" w:eastAsia="Times New Roman" w:hAnsiTheme="majorHAnsi" w:cs="Arial"/>
          <w:color w:val="333333"/>
          <w:lang w:val="en-GB" w:eastAsia="fr-FR"/>
        </w:rPr>
      </w:pPr>
      <w:hyperlink r:id="rId12" w:history="1">
        <w:r w:rsidR="00A86475" w:rsidRPr="00A523A9">
          <w:rPr>
            <w:rStyle w:val="Lienhypertexte"/>
            <w:rFonts w:asciiTheme="majorHAnsi" w:hAnsiTheme="majorHAnsi"/>
            <w:lang w:val="en-GB"/>
          </w:rPr>
          <w:t>stephanie@augmentedacoustics.com</w:t>
        </w:r>
      </w:hyperlink>
      <w:bookmarkStart w:id="0" w:name="_GoBack"/>
      <w:bookmarkEnd w:id="0"/>
    </w:p>
    <w:p w14:paraId="0FE16394" w14:textId="3F81E29D" w:rsidR="00A86475" w:rsidRDefault="00A86475" w:rsidP="009C7E34">
      <w:pPr>
        <w:ind w:left="142" w:right="554"/>
        <w:rPr>
          <w:rFonts w:asciiTheme="majorHAnsi" w:hAnsiTheme="majorHAnsi"/>
          <w:lang w:val="en-GB"/>
        </w:rPr>
      </w:pPr>
    </w:p>
    <w:p w14:paraId="6DBBC318" w14:textId="573870BF" w:rsidR="006106FC" w:rsidRDefault="006106FC" w:rsidP="008E38DA">
      <w:pPr>
        <w:ind w:right="554"/>
        <w:rPr>
          <w:rFonts w:asciiTheme="majorHAnsi" w:hAnsiTheme="majorHAnsi"/>
          <w:lang w:val="en-GB"/>
        </w:rPr>
      </w:pPr>
    </w:p>
    <w:p w14:paraId="2B4A2123" w14:textId="77777777" w:rsidR="006106FC" w:rsidRPr="00A523A9" w:rsidRDefault="006106FC" w:rsidP="009C7E34">
      <w:pPr>
        <w:ind w:left="142" w:right="554"/>
        <w:rPr>
          <w:rFonts w:asciiTheme="majorHAnsi" w:hAnsiTheme="majorHAnsi"/>
          <w:lang w:val="en-GB"/>
        </w:rPr>
      </w:pPr>
    </w:p>
    <w:sectPr w:rsidR="006106FC" w:rsidRPr="00A523A9" w:rsidSect="009C7E34">
      <w:pgSz w:w="11906" w:h="16838"/>
      <w:pgMar w:top="720" w:right="7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D570C" w14:textId="77777777" w:rsidR="00781903" w:rsidRDefault="00781903" w:rsidP="00CB2539">
      <w:pPr>
        <w:spacing w:after="0" w:line="240" w:lineRule="auto"/>
      </w:pPr>
      <w:r>
        <w:separator/>
      </w:r>
    </w:p>
  </w:endnote>
  <w:endnote w:type="continuationSeparator" w:id="0">
    <w:p w14:paraId="780853B5" w14:textId="77777777" w:rsidR="00781903" w:rsidRDefault="00781903" w:rsidP="00CB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-pure-tex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F31BA" w14:textId="77777777" w:rsidR="00781903" w:rsidRDefault="00781903" w:rsidP="00CB2539">
      <w:pPr>
        <w:spacing w:after="0" w:line="240" w:lineRule="auto"/>
      </w:pPr>
      <w:r>
        <w:separator/>
      </w:r>
    </w:p>
  </w:footnote>
  <w:footnote w:type="continuationSeparator" w:id="0">
    <w:p w14:paraId="2DB16329" w14:textId="77777777" w:rsidR="00781903" w:rsidRDefault="00781903" w:rsidP="00CB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4FDD"/>
    <w:multiLevelType w:val="multilevel"/>
    <w:tmpl w:val="0D5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B0A5E"/>
    <w:multiLevelType w:val="hybridMultilevel"/>
    <w:tmpl w:val="B100FEAC"/>
    <w:lvl w:ilvl="0" w:tplc="5316F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316F83E">
      <w:numFmt w:val="bullet"/>
      <w:lvlText w:val="-"/>
      <w:lvlJc w:val="left"/>
      <w:pPr>
        <w:ind w:left="1464" w:hanging="384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01DA"/>
    <w:multiLevelType w:val="hybridMultilevel"/>
    <w:tmpl w:val="08B2F090"/>
    <w:lvl w:ilvl="0" w:tplc="AF62ADF4">
      <w:numFmt w:val="bullet"/>
      <w:lvlText w:val="-"/>
      <w:lvlJc w:val="left"/>
      <w:pPr>
        <w:ind w:left="744" w:hanging="384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D6F62"/>
    <w:multiLevelType w:val="hybridMultilevel"/>
    <w:tmpl w:val="378A2C74"/>
    <w:lvl w:ilvl="0" w:tplc="EFDEB4B6">
      <w:numFmt w:val="bullet"/>
      <w:lvlText w:val="-"/>
      <w:lvlJc w:val="left"/>
      <w:pPr>
        <w:ind w:left="744" w:hanging="384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79F6"/>
    <w:multiLevelType w:val="hybridMultilevel"/>
    <w:tmpl w:val="25361518"/>
    <w:lvl w:ilvl="0" w:tplc="885CD74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Open Sans" w:hAnsi="Open Sans" w:cs="Times New Roman" w:hint="default"/>
      </w:rPr>
    </w:lvl>
    <w:lvl w:ilvl="1" w:tplc="9E686FE6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Open Sans" w:hAnsi="Open Sans" w:cs="Times New Roman" w:hint="default"/>
      </w:rPr>
    </w:lvl>
    <w:lvl w:ilvl="2" w:tplc="38300590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Open Sans" w:hAnsi="Open Sans" w:cs="Times New Roman" w:hint="default"/>
      </w:rPr>
    </w:lvl>
    <w:lvl w:ilvl="3" w:tplc="D7DA6840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Open Sans" w:hAnsi="Open Sans" w:cs="Times New Roman" w:hint="default"/>
      </w:rPr>
    </w:lvl>
    <w:lvl w:ilvl="4" w:tplc="CF9E9060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Open Sans" w:hAnsi="Open Sans" w:cs="Times New Roman" w:hint="default"/>
      </w:rPr>
    </w:lvl>
    <w:lvl w:ilvl="5" w:tplc="1AB29564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Open Sans" w:hAnsi="Open Sans" w:cs="Times New Roman" w:hint="default"/>
      </w:rPr>
    </w:lvl>
    <w:lvl w:ilvl="6" w:tplc="9A60E7B0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Open Sans" w:hAnsi="Open Sans" w:cs="Times New Roman" w:hint="default"/>
      </w:rPr>
    </w:lvl>
    <w:lvl w:ilvl="7" w:tplc="F52ACE3C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Open Sans" w:hAnsi="Open Sans" w:cs="Times New Roman" w:hint="default"/>
      </w:rPr>
    </w:lvl>
    <w:lvl w:ilvl="8" w:tplc="66DEBB02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Open Sans" w:hAnsi="Open Sans" w:cs="Times New Roman" w:hint="default"/>
      </w:rPr>
    </w:lvl>
  </w:abstractNum>
  <w:abstractNum w:abstractNumId="5" w15:restartNumberingAfterBreak="0">
    <w:nsid w:val="6C8E419F"/>
    <w:multiLevelType w:val="hybridMultilevel"/>
    <w:tmpl w:val="853A98BC"/>
    <w:lvl w:ilvl="0" w:tplc="09D0C79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Open Sans" w:hAnsi="Open Sans" w:cs="Times New Roman" w:hint="default"/>
      </w:rPr>
    </w:lvl>
    <w:lvl w:ilvl="1" w:tplc="F14EC910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Open Sans" w:hAnsi="Open Sans" w:cs="Times New Roman" w:hint="default"/>
      </w:rPr>
    </w:lvl>
    <w:lvl w:ilvl="2" w:tplc="E690B94C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Open Sans" w:hAnsi="Open Sans" w:cs="Times New Roman" w:hint="default"/>
      </w:rPr>
    </w:lvl>
    <w:lvl w:ilvl="3" w:tplc="29A06B8E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Open Sans" w:hAnsi="Open Sans" w:cs="Times New Roman" w:hint="default"/>
      </w:rPr>
    </w:lvl>
    <w:lvl w:ilvl="4" w:tplc="973EB58E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Open Sans" w:hAnsi="Open Sans" w:cs="Times New Roman" w:hint="default"/>
      </w:rPr>
    </w:lvl>
    <w:lvl w:ilvl="5" w:tplc="B2224200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Open Sans" w:hAnsi="Open Sans" w:cs="Times New Roman" w:hint="default"/>
      </w:rPr>
    </w:lvl>
    <w:lvl w:ilvl="6" w:tplc="771AAC84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Open Sans" w:hAnsi="Open Sans" w:cs="Times New Roman" w:hint="default"/>
      </w:rPr>
    </w:lvl>
    <w:lvl w:ilvl="7" w:tplc="F386FD64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Open Sans" w:hAnsi="Open Sans" w:cs="Times New Roman" w:hint="default"/>
      </w:rPr>
    </w:lvl>
    <w:lvl w:ilvl="8" w:tplc="AE7A2CF2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Open Sans" w:hAnsi="Open Sans" w:cs="Times New Roman" w:hint="default"/>
      </w:rPr>
    </w:lvl>
  </w:abstractNum>
  <w:abstractNum w:abstractNumId="6" w15:restartNumberingAfterBreak="0">
    <w:nsid w:val="6E6C6C3A"/>
    <w:multiLevelType w:val="hybridMultilevel"/>
    <w:tmpl w:val="F8928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6F83E">
      <w:numFmt w:val="bullet"/>
      <w:lvlText w:val="-"/>
      <w:lvlJc w:val="left"/>
      <w:pPr>
        <w:ind w:left="1464" w:hanging="384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107A"/>
    <w:multiLevelType w:val="hybridMultilevel"/>
    <w:tmpl w:val="AACA7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8D"/>
    <w:rsid w:val="000031F5"/>
    <w:rsid w:val="000044CB"/>
    <w:rsid w:val="00037ADE"/>
    <w:rsid w:val="00040D72"/>
    <w:rsid w:val="00060DC3"/>
    <w:rsid w:val="000610BC"/>
    <w:rsid w:val="0006172D"/>
    <w:rsid w:val="00095CB5"/>
    <w:rsid w:val="000B5679"/>
    <w:rsid w:val="000C47CB"/>
    <w:rsid w:val="000D7E34"/>
    <w:rsid w:val="000E3387"/>
    <w:rsid w:val="0010523A"/>
    <w:rsid w:val="00116A14"/>
    <w:rsid w:val="001248E7"/>
    <w:rsid w:val="00130018"/>
    <w:rsid w:val="00134B8C"/>
    <w:rsid w:val="00165A8D"/>
    <w:rsid w:val="00175FD1"/>
    <w:rsid w:val="0018090A"/>
    <w:rsid w:val="001821C0"/>
    <w:rsid w:val="00197F62"/>
    <w:rsid w:val="001A03C3"/>
    <w:rsid w:val="001A1049"/>
    <w:rsid w:val="001A5D8E"/>
    <w:rsid w:val="001E43B9"/>
    <w:rsid w:val="001F0959"/>
    <w:rsid w:val="0022337E"/>
    <w:rsid w:val="00240490"/>
    <w:rsid w:val="00247284"/>
    <w:rsid w:val="00247D02"/>
    <w:rsid w:val="00272510"/>
    <w:rsid w:val="002848E1"/>
    <w:rsid w:val="002B04EA"/>
    <w:rsid w:val="002B0A21"/>
    <w:rsid w:val="002C2338"/>
    <w:rsid w:val="002D2E77"/>
    <w:rsid w:val="002D4433"/>
    <w:rsid w:val="002D7B5F"/>
    <w:rsid w:val="002F73C7"/>
    <w:rsid w:val="0030148E"/>
    <w:rsid w:val="00334AD1"/>
    <w:rsid w:val="00343527"/>
    <w:rsid w:val="00347D56"/>
    <w:rsid w:val="003602DD"/>
    <w:rsid w:val="00361828"/>
    <w:rsid w:val="00370E3E"/>
    <w:rsid w:val="00372BAD"/>
    <w:rsid w:val="00382A64"/>
    <w:rsid w:val="00396641"/>
    <w:rsid w:val="003A3C62"/>
    <w:rsid w:val="003D5F97"/>
    <w:rsid w:val="003E504C"/>
    <w:rsid w:val="00416252"/>
    <w:rsid w:val="004532EB"/>
    <w:rsid w:val="00455FF8"/>
    <w:rsid w:val="0045648A"/>
    <w:rsid w:val="00484399"/>
    <w:rsid w:val="004A4420"/>
    <w:rsid w:val="004B27B5"/>
    <w:rsid w:val="004B5A08"/>
    <w:rsid w:val="004C058F"/>
    <w:rsid w:val="004C6D66"/>
    <w:rsid w:val="004E027E"/>
    <w:rsid w:val="004F1160"/>
    <w:rsid w:val="004F3DB7"/>
    <w:rsid w:val="00504229"/>
    <w:rsid w:val="00513AA6"/>
    <w:rsid w:val="00563F9C"/>
    <w:rsid w:val="00572F85"/>
    <w:rsid w:val="0057543B"/>
    <w:rsid w:val="00590992"/>
    <w:rsid w:val="005922AA"/>
    <w:rsid w:val="005B75E1"/>
    <w:rsid w:val="005D030C"/>
    <w:rsid w:val="005D363A"/>
    <w:rsid w:val="005E49B0"/>
    <w:rsid w:val="005F3CCB"/>
    <w:rsid w:val="005F6F8B"/>
    <w:rsid w:val="006106FC"/>
    <w:rsid w:val="006117F4"/>
    <w:rsid w:val="006225A5"/>
    <w:rsid w:val="00643D30"/>
    <w:rsid w:val="00671B27"/>
    <w:rsid w:val="00680807"/>
    <w:rsid w:val="00692136"/>
    <w:rsid w:val="006B4E82"/>
    <w:rsid w:val="006C7467"/>
    <w:rsid w:val="006D2B06"/>
    <w:rsid w:val="00707B16"/>
    <w:rsid w:val="00721BE1"/>
    <w:rsid w:val="007243A6"/>
    <w:rsid w:val="007375BB"/>
    <w:rsid w:val="007477B7"/>
    <w:rsid w:val="00765BED"/>
    <w:rsid w:val="0077432B"/>
    <w:rsid w:val="00781903"/>
    <w:rsid w:val="007878A2"/>
    <w:rsid w:val="007B4D7F"/>
    <w:rsid w:val="007B7AAA"/>
    <w:rsid w:val="007C60F3"/>
    <w:rsid w:val="007C7A14"/>
    <w:rsid w:val="00803D24"/>
    <w:rsid w:val="00803F8F"/>
    <w:rsid w:val="00881DAD"/>
    <w:rsid w:val="0088574F"/>
    <w:rsid w:val="008874A1"/>
    <w:rsid w:val="00896CA6"/>
    <w:rsid w:val="008A172E"/>
    <w:rsid w:val="008D6D2D"/>
    <w:rsid w:val="008E1F5A"/>
    <w:rsid w:val="008E38DA"/>
    <w:rsid w:val="008F768D"/>
    <w:rsid w:val="00911E0D"/>
    <w:rsid w:val="009304D8"/>
    <w:rsid w:val="00931873"/>
    <w:rsid w:val="00931B23"/>
    <w:rsid w:val="00944989"/>
    <w:rsid w:val="009453F7"/>
    <w:rsid w:val="0095177A"/>
    <w:rsid w:val="009546D8"/>
    <w:rsid w:val="00960A76"/>
    <w:rsid w:val="00962836"/>
    <w:rsid w:val="00973E93"/>
    <w:rsid w:val="009C7E34"/>
    <w:rsid w:val="009D5484"/>
    <w:rsid w:val="009E0AA2"/>
    <w:rsid w:val="009F1AE6"/>
    <w:rsid w:val="00A06FB6"/>
    <w:rsid w:val="00A0757C"/>
    <w:rsid w:val="00A46192"/>
    <w:rsid w:val="00A47F81"/>
    <w:rsid w:val="00A515C4"/>
    <w:rsid w:val="00A523A9"/>
    <w:rsid w:val="00A645B0"/>
    <w:rsid w:val="00A701F3"/>
    <w:rsid w:val="00A81DCA"/>
    <w:rsid w:val="00A86475"/>
    <w:rsid w:val="00A94A7D"/>
    <w:rsid w:val="00A96631"/>
    <w:rsid w:val="00A96DB6"/>
    <w:rsid w:val="00AC49B7"/>
    <w:rsid w:val="00AF61A4"/>
    <w:rsid w:val="00B2092F"/>
    <w:rsid w:val="00B3160B"/>
    <w:rsid w:val="00B32A00"/>
    <w:rsid w:val="00B35991"/>
    <w:rsid w:val="00B4749F"/>
    <w:rsid w:val="00B53831"/>
    <w:rsid w:val="00B8156F"/>
    <w:rsid w:val="00B85B49"/>
    <w:rsid w:val="00B86F74"/>
    <w:rsid w:val="00B929A9"/>
    <w:rsid w:val="00B969A8"/>
    <w:rsid w:val="00BA799F"/>
    <w:rsid w:val="00BB0E18"/>
    <w:rsid w:val="00BD6FD1"/>
    <w:rsid w:val="00BD7627"/>
    <w:rsid w:val="00BE0998"/>
    <w:rsid w:val="00BF5C0A"/>
    <w:rsid w:val="00C25C09"/>
    <w:rsid w:val="00C3420F"/>
    <w:rsid w:val="00C379A7"/>
    <w:rsid w:val="00C5328E"/>
    <w:rsid w:val="00C77745"/>
    <w:rsid w:val="00C87354"/>
    <w:rsid w:val="00C90DEA"/>
    <w:rsid w:val="00CB2539"/>
    <w:rsid w:val="00CD2438"/>
    <w:rsid w:val="00CD3477"/>
    <w:rsid w:val="00D43BB0"/>
    <w:rsid w:val="00D50543"/>
    <w:rsid w:val="00D60007"/>
    <w:rsid w:val="00D71B1D"/>
    <w:rsid w:val="00D72063"/>
    <w:rsid w:val="00D832D7"/>
    <w:rsid w:val="00D944CC"/>
    <w:rsid w:val="00D9471F"/>
    <w:rsid w:val="00DB48E7"/>
    <w:rsid w:val="00DB6CFA"/>
    <w:rsid w:val="00DB6D45"/>
    <w:rsid w:val="00DB7D1F"/>
    <w:rsid w:val="00DC070A"/>
    <w:rsid w:val="00DC1395"/>
    <w:rsid w:val="00DD434A"/>
    <w:rsid w:val="00E02443"/>
    <w:rsid w:val="00E02A03"/>
    <w:rsid w:val="00E10490"/>
    <w:rsid w:val="00E673CA"/>
    <w:rsid w:val="00E84DC8"/>
    <w:rsid w:val="00E94700"/>
    <w:rsid w:val="00E95631"/>
    <w:rsid w:val="00EA6F8D"/>
    <w:rsid w:val="00EB2766"/>
    <w:rsid w:val="00EB6A48"/>
    <w:rsid w:val="00EC1897"/>
    <w:rsid w:val="00ED2D59"/>
    <w:rsid w:val="00F12577"/>
    <w:rsid w:val="00F16576"/>
    <w:rsid w:val="00F2236E"/>
    <w:rsid w:val="00F3422D"/>
    <w:rsid w:val="00F61CBE"/>
    <w:rsid w:val="00F6436D"/>
    <w:rsid w:val="00F73893"/>
    <w:rsid w:val="00F76783"/>
    <w:rsid w:val="00F800C7"/>
    <w:rsid w:val="00F90FF1"/>
    <w:rsid w:val="00F91138"/>
    <w:rsid w:val="00F95508"/>
    <w:rsid w:val="00FB3489"/>
    <w:rsid w:val="00FE3452"/>
    <w:rsid w:val="00FF0EAC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FE2E7"/>
  <w15:chartTrackingRefBased/>
  <w15:docId w15:val="{64C289CD-EE64-492D-80B7-BCA409C5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29"/>
  </w:style>
  <w:style w:type="paragraph" w:styleId="Titre1">
    <w:name w:val="heading 1"/>
    <w:basedOn w:val="Normal"/>
    <w:link w:val="Titre1Car"/>
    <w:uiPriority w:val="9"/>
    <w:qFormat/>
    <w:rsid w:val="00165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1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5A8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165A8D"/>
  </w:style>
  <w:style w:type="character" w:customStyle="1" w:styleId="job-contract-badge">
    <w:name w:val="job-contract-badge"/>
    <w:basedOn w:val="Policepardfaut"/>
    <w:rsid w:val="00165A8D"/>
  </w:style>
  <w:style w:type="character" w:styleId="Lienhypertexte">
    <w:name w:val="Hyperlink"/>
    <w:basedOn w:val="Policepardfaut"/>
    <w:uiPriority w:val="99"/>
    <w:unhideWhenUsed/>
    <w:rsid w:val="00165A8D"/>
    <w:rPr>
      <w:color w:val="0000FF"/>
      <w:u w:val="single"/>
    </w:rPr>
  </w:style>
  <w:style w:type="character" w:customStyle="1" w:styleId="job-details-share-title">
    <w:name w:val="job-details-share-title"/>
    <w:basedOn w:val="Policepardfaut"/>
    <w:rsid w:val="00165A8D"/>
  </w:style>
  <w:style w:type="paragraph" w:styleId="NormalWeb">
    <w:name w:val="Normal (Web)"/>
    <w:basedOn w:val="Normal"/>
    <w:uiPriority w:val="99"/>
    <w:semiHidden/>
    <w:unhideWhenUsed/>
    <w:rsid w:val="0016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5A8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61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0610BC"/>
    <w:pPr>
      <w:tabs>
        <w:tab w:val="left" w:pos="1305"/>
      </w:tabs>
      <w:spacing w:after="0" w:line="240" w:lineRule="auto"/>
      <w:jc w:val="both"/>
    </w:pPr>
    <w:rPr>
      <w:rFonts w:ascii="Calibri Light" w:hAnsi="Calibri Light" w:cs="Calibri Light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610BC"/>
    <w:rPr>
      <w:rFonts w:ascii="Calibri Light" w:hAnsi="Calibri Light" w:cs="Calibri Ligh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10B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F9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B04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4420"/>
    <w:rPr>
      <w:color w:val="954F72" w:themeColor="followedHyperlink"/>
      <w:u w:val="single"/>
    </w:rPr>
  </w:style>
  <w:style w:type="paragraph" w:customStyle="1" w:styleId="hugin">
    <w:name w:val="hugin"/>
    <w:basedOn w:val="Normal"/>
    <w:rsid w:val="004A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10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464">
              <w:marLeft w:val="0"/>
              <w:marRight w:val="0"/>
              <w:marTop w:val="0"/>
              <w:marBottom w:val="0"/>
              <w:divBdr>
                <w:top w:val="single" w:sz="2" w:space="0" w:color="919191"/>
                <w:left w:val="single" w:sz="18" w:space="0" w:color="A3A3A3"/>
                <w:bottom w:val="single" w:sz="2" w:space="0" w:color="919191"/>
                <w:right w:val="single" w:sz="2" w:space="0" w:color="919191"/>
              </w:divBdr>
              <w:divsChild>
                <w:div w:id="16280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8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@augmentedacoustic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gmentedacoustic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D301-66BC-46F5-A374-2347FBF4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Plasse</dc:creator>
  <cp:keywords/>
  <dc:description/>
  <cp:lastModifiedBy>Stephanie Plasse</cp:lastModifiedBy>
  <cp:revision>12</cp:revision>
  <cp:lastPrinted>2018-10-29T17:15:00Z</cp:lastPrinted>
  <dcterms:created xsi:type="dcterms:W3CDTF">2018-10-31T14:06:00Z</dcterms:created>
  <dcterms:modified xsi:type="dcterms:W3CDTF">2018-11-07T21:11:00Z</dcterms:modified>
</cp:coreProperties>
</file>